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7A" w:rsidRPr="00591281" w:rsidRDefault="004E067A" w:rsidP="004E067A">
      <w:pPr>
        <w:pStyle w:val="Heading1"/>
        <w:spacing w:before="0" w:beforeAutospacing="0" w:after="0" w:afterAutospacing="0" w:line="336" w:lineRule="atLeast"/>
        <w:textAlignment w:val="baseline"/>
        <w:rPr>
          <w:rFonts w:ascii="Arial" w:hAnsi="Arial" w:cs="Arial"/>
          <w:b w:val="0"/>
          <w:bCs w:val="0"/>
          <w:color w:val="717070"/>
          <w:sz w:val="56"/>
          <w:szCs w:val="56"/>
        </w:rPr>
      </w:pPr>
      <w:r>
        <w:rPr>
          <w:noProof/>
        </w:rPr>
        <w:drawing>
          <wp:inline distT="0" distB="0" distL="0" distR="0" wp14:anchorId="0AC81224" wp14:editId="386CA7F3">
            <wp:extent cx="1190625" cy="1038225"/>
            <wp:effectExtent l="0" t="0" r="0" b="9525"/>
            <wp:docPr id="1" name="Picture 1" descr="http://static.wixstatic.com/media/058298_8aeaeb1b7cba4c751cfc75219262d18e.png_srz_p_125_109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058298_8aeaeb1b7cba4c751cfc75219262d18e.png_srz_p_125_109_75_22_0.50_1.20_0.00_png_s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a:ln>
                      <a:noFill/>
                    </a:ln>
                  </pic:spPr>
                </pic:pic>
              </a:graphicData>
            </a:graphic>
          </wp:inline>
        </w:drawing>
      </w:r>
      <w:r w:rsidRPr="00591281">
        <w:rPr>
          <w:rStyle w:val="color2"/>
          <w:rFonts w:ascii="Arial" w:hAnsi="Arial" w:cs="Arial"/>
          <w:b w:val="0"/>
          <w:bCs w:val="0"/>
          <w:color w:val="000000"/>
          <w:sz w:val="56"/>
          <w:szCs w:val="56"/>
          <w:bdr w:val="none" w:sz="0" w:space="0" w:color="auto" w:frame="1"/>
        </w:rPr>
        <w:t>Liquidation </w:t>
      </w:r>
      <w:r w:rsidRPr="00591281">
        <w:rPr>
          <w:rFonts w:ascii="Arial" w:hAnsi="Arial" w:cs="Arial"/>
          <w:b w:val="0"/>
          <w:bCs w:val="0"/>
          <w:color w:val="717070"/>
          <w:sz w:val="56"/>
          <w:szCs w:val="56"/>
        </w:rPr>
        <w:t>Experts</w:t>
      </w:r>
    </w:p>
    <w:p w:rsidR="004E067A" w:rsidRPr="00591281" w:rsidRDefault="004E067A" w:rsidP="004E067A">
      <w:pPr>
        <w:pStyle w:val="font7"/>
        <w:spacing w:before="0" w:beforeAutospacing="0" w:after="0" w:afterAutospacing="0" w:line="336" w:lineRule="atLeast"/>
        <w:textAlignment w:val="baseline"/>
        <w:rPr>
          <w:rFonts w:ascii="Arial" w:hAnsi="Arial" w:cs="Arial"/>
          <w:color w:val="4A4A4A"/>
          <w:sz w:val="56"/>
          <w:szCs w:val="56"/>
        </w:rPr>
      </w:pPr>
      <w:r w:rsidRPr="00591281">
        <w:rPr>
          <w:rFonts w:ascii="Arial" w:hAnsi="Arial" w:cs="Arial"/>
          <w:color w:val="4A4A4A"/>
          <w:sz w:val="56"/>
          <w:szCs w:val="56"/>
        </w:rPr>
        <w:t>Professional Business Service</w:t>
      </w:r>
    </w:p>
    <w:p w:rsidR="004E067A" w:rsidRDefault="004E067A" w:rsidP="00FE39C7">
      <w:pPr>
        <w:rPr>
          <w:rFonts w:ascii="Century Gothic" w:hAnsi="Century Gothic"/>
          <w:b/>
          <w:u w:val="single"/>
        </w:rPr>
      </w:pPr>
    </w:p>
    <w:p w:rsidR="00EB4EEF" w:rsidRPr="002478FB" w:rsidRDefault="00D02235" w:rsidP="00FE39C7">
      <w:pPr>
        <w:rPr>
          <w:rFonts w:ascii="Century Gothic" w:hAnsi="Century Gothic"/>
          <w:b/>
          <w:u w:val="single"/>
        </w:rPr>
      </w:pPr>
      <w:r w:rsidRPr="002478FB">
        <w:rPr>
          <w:rFonts w:ascii="Century Gothic" w:hAnsi="Century Gothic"/>
          <w:b/>
          <w:u w:val="single"/>
        </w:rPr>
        <w:t xml:space="preserve">LIQUIDATION </w:t>
      </w:r>
      <w:r w:rsidR="00D40BE6">
        <w:rPr>
          <w:rFonts w:ascii="Century Gothic" w:hAnsi="Century Gothic"/>
          <w:b/>
          <w:u w:val="single"/>
        </w:rPr>
        <w:t>EXPERTS</w:t>
      </w:r>
      <w:r w:rsidR="00BD705F" w:rsidRPr="002478FB">
        <w:rPr>
          <w:rFonts w:ascii="Century Gothic" w:hAnsi="Century Gothic"/>
          <w:b/>
          <w:u w:val="single"/>
        </w:rPr>
        <w:t xml:space="preserve"> MAIN WEBSITE</w:t>
      </w:r>
    </w:p>
    <w:p w:rsidR="00D02235" w:rsidRPr="002478FB" w:rsidRDefault="00D02235" w:rsidP="00FE39C7">
      <w:pPr>
        <w:rPr>
          <w:rFonts w:ascii="Century Gothic" w:hAnsi="Century Gothic"/>
          <w:b/>
          <w:u w:val="single"/>
        </w:rPr>
      </w:pPr>
      <w:r w:rsidRPr="002478FB">
        <w:rPr>
          <w:rFonts w:ascii="Century Gothic" w:hAnsi="Century Gothic"/>
          <w:b/>
          <w:u w:val="single"/>
        </w:rPr>
        <w:t>HOME PAGE</w:t>
      </w:r>
    </w:p>
    <w:p w:rsidR="00D02235" w:rsidRPr="002478FB" w:rsidRDefault="00D02235" w:rsidP="00FE39C7">
      <w:pPr>
        <w:rPr>
          <w:rFonts w:ascii="Century Gothic" w:hAnsi="Century Gothic"/>
        </w:rPr>
      </w:pPr>
      <w:r w:rsidRPr="002478FB">
        <w:rPr>
          <w:rFonts w:ascii="Century Gothic" w:hAnsi="Century Gothic"/>
        </w:rPr>
        <w:t>We specialize in Assisting F</w:t>
      </w:r>
      <w:r w:rsidR="006F5670" w:rsidRPr="002478FB">
        <w:rPr>
          <w:rFonts w:ascii="Century Gothic" w:hAnsi="Century Gothic"/>
        </w:rPr>
        <w:t>inancially Distress</w:t>
      </w:r>
      <w:r w:rsidR="00C031B1" w:rsidRPr="002478FB">
        <w:rPr>
          <w:rFonts w:ascii="Century Gothic" w:hAnsi="Century Gothic"/>
        </w:rPr>
        <w:t>ed</w:t>
      </w:r>
      <w:r w:rsidR="006F5670" w:rsidRPr="002478FB">
        <w:rPr>
          <w:rFonts w:ascii="Century Gothic" w:hAnsi="Century Gothic"/>
        </w:rPr>
        <w:t xml:space="preserve"> Companies or </w:t>
      </w:r>
      <w:r w:rsidRPr="002478FB">
        <w:rPr>
          <w:rFonts w:ascii="Century Gothic" w:hAnsi="Century Gothic"/>
        </w:rPr>
        <w:t>Close Corporations with the Process of Applying for</w:t>
      </w:r>
      <w:r w:rsidR="00F8616B" w:rsidRPr="002478FB">
        <w:rPr>
          <w:rFonts w:ascii="Century Gothic" w:hAnsi="Century Gothic"/>
        </w:rPr>
        <w:t xml:space="preserve"> Liquidation</w:t>
      </w:r>
      <w:r w:rsidRPr="002478FB">
        <w:rPr>
          <w:rFonts w:ascii="Century Gothic" w:hAnsi="Century Gothic"/>
        </w:rPr>
        <w:t xml:space="preserve"> from Point A to Z.</w:t>
      </w:r>
    </w:p>
    <w:p w:rsidR="00557481" w:rsidRPr="002478FB" w:rsidRDefault="00557481" w:rsidP="00FE39C7">
      <w:pPr>
        <w:rPr>
          <w:rFonts w:ascii="Century Gothic" w:hAnsi="Century Gothic"/>
        </w:rPr>
      </w:pPr>
      <w:r w:rsidRPr="002478FB">
        <w:rPr>
          <w:rFonts w:ascii="Century Gothic" w:hAnsi="Century Gothic"/>
        </w:rPr>
        <w:t xml:space="preserve">Our Team of Insolvency Law </w:t>
      </w:r>
      <w:r w:rsidR="00D40BE6">
        <w:rPr>
          <w:rFonts w:ascii="Century Gothic" w:hAnsi="Century Gothic"/>
        </w:rPr>
        <w:t>Experts</w:t>
      </w:r>
      <w:r w:rsidRPr="002478FB">
        <w:rPr>
          <w:rFonts w:ascii="Century Gothic" w:hAnsi="Century Gothic"/>
        </w:rPr>
        <w:t xml:space="preserve"> (</w:t>
      </w:r>
      <w:r w:rsidR="00F8616B" w:rsidRPr="002478FB">
        <w:rPr>
          <w:rFonts w:ascii="Century Gothic" w:hAnsi="Century Gothic"/>
        </w:rPr>
        <w:t>Liquidator</w:t>
      </w:r>
      <w:r w:rsidRPr="002478FB">
        <w:rPr>
          <w:rFonts w:ascii="Century Gothic" w:hAnsi="Century Gothic"/>
        </w:rPr>
        <w:t xml:space="preserve"> / Curator / Lawyer / Advocate / Business Rescue Practitioner &amp; Debt Counsellor) </w:t>
      </w:r>
      <w:r w:rsidR="006F5670" w:rsidRPr="002478FB">
        <w:rPr>
          <w:rFonts w:ascii="Century Gothic" w:hAnsi="Century Gothic"/>
        </w:rPr>
        <w:t xml:space="preserve">will </w:t>
      </w:r>
      <w:r w:rsidRPr="002478FB">
        <w:rPr>
          <w:rFonts w:ascii="Century Gothic" w:hAnsi="Century Gothic"/>
        </w:rPr>
        <w:t xml:space="preserve">assist you to make the right </w:t>
      </w:r>
      <w:r w:rsidR="00ED00D5" w:rsidRPr="002478FB">
        <w:rPr>
          <w:rFonts w:ascii="Century Gothic" w:hAnsi="Century Gothic"/>
        </w:rPr>
        <w:t>decision</w:t>
      </w:r>
      <w:r w:rsidRPr="002478FB">
        <w:rPr>
          <w:rFonts w:ascii="Century Gothic" w:hAnsi="Century Gothic"/>
        </w:rPr>
        <w:t>.</w:t>
      </w:r>
    </w:p>
    <w:p w:rsidR="007E0DBF" w:rsidRPr="002478FB" w:rsidRDefault="00D02235" w:rsidP="00FE39C7">
      <w:pPr>
        <w:rPr>
          <w:rFonts w:ascii="Century Gothic" w:hAnsi="Century Gothic"/>
        </w:rPr>
      </w:pPr>
      <w:r w:rsidRPr="002478FB">
        <w:rPr>
          <w:rFonts w:ascii="Century Gothic" w:hAnsi="Century Gothic"/>
        </w:rPr>
        <w:t>In t</w:t>
      </w:r>
      <w:r w:rsidR="00ED00D5" w:rsidRPr="002478FB">
        <w:rPr>
          <w:rFonts w:ascii="Century Gothic" w:hAnsi="Century Gothic"/>
        </w:rPr>
        <w:t>erms of the New Companies Act 71</w:t>
      </w:r>
      <w:r w:rsidRPr="002478FB">
        <w:rPr>
          <w:rFonts w:ascii="Century Gothic" w:hAnsi="Century Gothic"/>
        </w:rPr>
        <w:t xml:space="preserve"> </w:t>
      </w:r>
      <w:r w:rsidR="00326D35" w:rsidRPr="002478FB">
        <w:rPr>
          <w:rFonts w:ascii="Century Gothic" w:hAnsi="Century Gothic"/>
        </w:rPr>
        <w:t>o</w:t>
      </w:r>
      <w:r w:rsidR="00BD705F" w:rsidRPr="002478FB">
        <w:rPr>
          <w:rFonts w:ascii="Century Gothic" w:hAnsi="Century Gothic"/>
        </w:rPr>
        <w:t xml:space="preserve">f 2008 it is a CRIMINAL OFFENCE to trade </w:t>
      </w:r>
      <w:proofErr w:type="gramStart"/>
      <w:r w:rsidR="00ED00D5" w:rsidRPr="002478FB">
        <w:rPr>
          <w:rFonts w:ascii="Century Gothic" w:hAnsi="Century Gothic"/>
        </w:rPr>
        <w:t>an</w:t>
      </w:r>
      <w:proofErr w:type="gramEnd"/>
      <w:r w:rsidR="00326D35" w:rsidRPr="002478FB">
        <w:rPr>
          <w:rFonts w:ascii="Century Gothic" w:hAnsi="Century Gothic"/>
        </w:rPr>
        <w:t xml:space="preserve"> </w:t>
      </w:r>
      <w:r w:rsidR="00BD705F" w:rsidRPr="002478FB">
        <w:rPr>
          <w:rFonts w:ascii="Century Gothic" w:hAnsi="Century Gothic"/>
        </w:rPr>
        <w:t>Insolvent / Bankrupt Company / Close corporation.</w:t>
      </w:r>
    </w:p>
    <w:p w:rsidR="00D02235" w:rsidRPr="002478FB" w:rsidRDefault="006156BB" w:rsidP="00FE39C7">
      <w:pPr>
        <w:rPr>
          <w:rFonts w:ascii="Century Gothic" w:hAnsi="Century Gothic"/>
        </w:rPr>
      </w:pPr>
      <w:r w:rsidRPr="002478FB">
        <w:rPr>
          <w:rFonts w:ascii="Century Gothic" w:hAnsi="Century Gothic"/>
        </w:rPr>
        <w:t>WHAT IS LIQUIDATION</w:t>
      </w:r>
    </w:p>
    <w:p w:rsidR="001E2CAC" w:rsidRPr="002478FB" w:rsidRDefault="006F5670" w:rsidP="00FE39C7">
      <w:pPr>
        <w:rPr>
          <w:rFonts w:ascii="Century Gothic" w:hAnsi="Century Gothic"/>
        </w:rPr>
      </w:pPr>
      <w:r w:rsidRPr="002478FB">
        <w:rPr>
          <w:rFonts w:ascii="Century Gothic" w:hAnsi="Century Gothic"/>
        </w:rPr>
        <w:t>Liquidation is a Legal P</w:t>
      </w:r>
      <w:r w:rsidR="00D02235" w:rsidRPr="002478FB">
        <w:rPr>
          <w:rFonts w:ascii="Century Gothic" w:hAnsi="Century Gothic"/>
        </w:rPr>
        <w:t xml:space="preserve">rocess in terms of the Insolvency Act 24 of 1936 whereby a Company or Close Corporation is closed due to the fact that it is </w:t>
      </w:r>
      <w:proofErr w:type="gramStart"/>
      <w:r w:rsidR="00D02235" w:rsidRPr="002478FB">
        <w:rPr>
          <w:rFonts w:ascii="Century Gothic" w:hAnsi="Century Gothic"/>
        </w:rPr>
        <w:t>Insolvent</w:t>
      </w:r>
      <w:proofErr w:type="gramEnd"/>
      <w:r w:rsidR="00D02235" w:rsidRPr="002478FB">
        <w:rPr>
          <w:rFonts w:ascii="Century Gothic" w:hAnsi="Century Gothic"/>
        </w:rPr>
        <w:t xml:space="preserve"> / Bankrupt</w:t>
      </w:r>
      <w:r w:rsidR="001E2CAC" w:rsidRPr="002478FB">
        <w:rPr>
          <w:rFonts w:ascii="Century Gothic" w:hAnsi="Century Gothic"/>
        </w:rPr>
        <w:t>.</w:t>
      </w:r>
    </w:p>
    <w:p w:rsidR="001E2CAC" w:rsidRPr="002478FB" w:rsidRDefault="001E2CAC" w:rsidP="00FE39C7">
      <w:pPr>
        <w:rPr>
          <w:rFonts w:ascii="Century Gothic" w:hAnsi="Century Gothic"/>
        </w:rPr>
      </w:pPr>
      <w:r w:rsidRPr="002478FB">
        <w:rPr>
          <w:rFonts w:ascii="Century Gothic" w:hAnsi="Century Gothic"/>
        </w:rPr>
        <w:t>The</w:t>
      </w:r>
      <w:r w:rsidR="0073519E" w:rsidRPr="002478FB">
        <w:rPr>
          <w:rFonts w:ascii="Century Gothic" w:hAnsi="Century Gothic"/>
        </w:rPr>
        <w:t xml:space="preserve"> Liabilities exceeds the Assets</w:t>
      </w:r>
      <w:r w:rsidRPr="002478FB">
        <w:rPr>
          <w:rFonts w:ascii="Century Gothic" w:hAnsi="Century Gothic"/>
        </w:rPr>
        <w:t>.</w:t>
      </w:r>
    </w:p>
    <w:p w:rsidR="001E2CAC" w:rsidRPr="002478FB" w:rsidRDefault="001E2CAC" w:rsidP="00FE39C7">
      <w:pPr>
        <w:rPr>
          <w:rFonts w:ascii="Century Gothic" w:hAnsi="Century Gothic"/>
        </w:rPr>
      </w:pPr>
      <w:r w:rsidRPr="002478FB">
        <w:rPr>
          <w:rFonts w:ascii="Century Gothic" w:hAnsi="Century Gothic"/>
        </w:rPr>
        <w:t>Company- Pty</w:t>
      </w:r>
    </w:p>
    <w:p w:rsidR="001E2CAC" w:rsidRPr="002478FB" w:rsidRDefault="001E2CAC" w:rsidP="00FE39C7">
      <w:pPr>
        <w:rPr>
          <w:rFonts w:ascii="Century Gothic" w:hAnsi="Century Gothic"/>
        </w:rPr>
      </w:pPr>
      <w:r w:rsidRPr="002478FB">
        <w:rPr>
          <w:rFonts w:ascii="Century Gothic" w:hAnsi="Century Gothic"/>
        </w:rPr>
        <w:t>Close Corporation- CC</w:t>
      </w:r>
    </w:p>
    <w:p w:rsidR="00D02235" w:rsidRPr="002478FB" w:rsidRDefault="00D02235" w:rsidP="00FE39C7">
      <w:pPr>
        <w:rPr>
          <w:rFonts w:ascii="Century Gothic" w:hAnsi="Century Gothic"/>
        </w:rPr>
      </w:pPr>
      <w:proofErr w:type="gramStart"/>
      <w:r w:rsidRPr="002478FB">
        <w:rPr>
          <w:rFonts w:ascii="Century Gothic" w:hAnsi="Century Gothic"/>
        </w:rPr>
        <w:t xml:space="preserve">When a Company or Close Corporation is Liquidated all </w:t>
      </w:r>
      <w:r w:rsidR="001E2CAC" w:rsidRPr="002478FB">
        <w:rPr>
          <w:rFonts w:ascii="Century Gothic" w:hAnsi="Century Gothic"/>
        </w:rPr>
        <w:t>LEGAL ACTION STOPS IMME</w:t>
      </w:r>
      <w:r w:rsidRPr="002478FB">
        <w:rPr>
          <w:rFonts w:ascii="Century Gothic" w:hAnsi="Century Gothic"/>
        </w:rPr>
        <w:t>DIATLY.</w:t>
      </w:r>
      <w:proofErr w:type="gramEnd"/>
      <w:r w:rsidR="001E2CAC" w:rsidRPr="002478FB">
        <w:rPr>
          <w:rFonts w:ascii="Century Gothic" w:hAnsi="Century Gothic"/>
        </w:rPr>
        <w:t xml:space="preserve"> N</w:t>
      </w:r>
      <w:r w:rsidR="007F5297" w:rsidRPr="002478FB">
        <w:rPr>
          <w:rFonts w:ascii="Century Gothic" w:hAnsi="Century Gothic"/>
        </w:rPr>
        <w:t>o Creditor</w:t>
      </w:r>
      <w:r w:rsidR="003B7D41" w:rsidRPr="002478FB">
        <w:rPr>
          <w:rFonts w:ascii="Century Gothic" w:hAnsi="Century Gothic"/>
        </w:rPr>
        <w:t xml:space="preserve"> can</w:t>
      </w:r>
      <w:r w:rsidR="007F5297" w:rsidRPr="002478FB">
        <w:rPr>
          <w:rFonts w:ascii="Century Gothic" w:hAnsi="Century Gothic"/>
        </w:rPr>
        <w:t xml:space="preserve"> </w:t>
      </w:r>
      <w:r w:rsidR="003B7D41" w:rsidRPr="002478FB">
        <w:rPr>
          <w:rFonts w:ascii="Century Gothic" w:hAnsi="Century Gothic"/>
        </w:rPr>
        <w:t>a</w:t>
      </w:r>
      <w:r w:rsidR="00BD705F" w:rsidRPr="002478FB">
        <w:rPr>
          <w:rFonts w:ascii="Century Gothic" w:hAnsi="Century Gothic"/>
        </w:rPr>
        <w:t>ttach any Assets.</w:t>
      </w:r>
    </w:p>
    <w:p w:rsidR="00656362" w:rsidRPr="002478FB" w:rsidRDefault="00D02235" w:rsidP="00FE39C7">
      <w:pPr>
        <w:rPr>
          <w:rFonts w:ascii="Century Gothic" w:hAnsi="Century Gothic"/>
        </w:rPr>
      </w:pPr>
      <w:r w:rsidRPr="002478FB">
        <w:rPr>
          <w:rFonts w:ascii="Century Gothic" w:hAnsi="Century Gothic"/>
        </w:rPr>
        <w:t xml:space="preserve">A </w:t>
      </w:r>
      <w:r w:rsidR="00C031B1" w:rsidRPr="002478FB">
        <w:rPr>
          <w:rFonts w:ascii="Century Gothic" w:hAnsi="Century Gothic"/>
        </w:rPr>
        <w:t xml:space="preserve">Provisional </w:t>
      </w:r>
      <w:r w:rsidR="00F8616B" w:rsidRPr="002478FB">
        <w:rPr>
          <w:rFonts w:ascii="Century Gothic" w:hAnsi="Century Gothic"/>
        </w:rPr>
        <w:t>Liquidator</w:t>
      </w:r>
      <w:r w:rsidRPr="002478FB">
        <w:rPr>
          <w:rFonts w:ascii="Century Gothic" w:hAnsi="Century Gothic"/>
        </w:rPr>
        <w:t xml:space="preserve"> will by Appointed by the Master of the High Court to deal with the Assets and Liabilities of the </w:t>
      </w:r>
      <w:r w:rsidR="001E2CAC" w:rsidRPr="002478FB">
        <w:rPr>
          <w:rFonts w:ascii="Century Gothic" w:hAnsi="Century Gothic"/>
        </w:rPr>
        <w:t>PTY/CC</w:t>
      </w:r>
      <w:r w:rsidRPr="002478FB">
        <w:rPr>
          <w:rFonts w:ascii="Century Gothic" w:hAnsi="Century Gothic"/>
        </w:rPr>
        <w:t>.</w:t>
      </w:r>
    </w:p>
    <w:p w:rsidR="007E0DBF" w:rsidRPr="002478FB" w:rsidRDefault="00326D35" w:rsidP="00FE39C7">
      <w:pPr>
        <w:rPr>
          <w:rFonts w:ascii="Century Gothic" w:hAnsi="Century Gothic"/>
          <w:b/>
          <w:u w:val="single"/>
        </w:rPr>
      </w:pPr>
      <w:r w:rsidRPr="002478FB">
        <w:rPr>
          <w:rFonts w:ascii="Century Gothic" w:hAnsi="Century Gothic"/>
          <w:b/>
          <w:u w:val="single"/>
        </w:rPr>
        <w:t xml:space="preserve">WHAT WILL WE DO FOR </w:t>
      </w:r>
      <w:r w:rsidR="0073519E" w:rsidRPr="002478FB">
        <w:rPr>
          <w:rFonts w:ascii="Century Gothic" w:hAnsi="Century Gothic"/>
          <w:b/>
          <w:u w:val="single"/>
        </w:rPr>
        <w:t>YOU?</w:t>
      </w:r>
    </w:p>
    <w:p w:rsidR="007F5297" w:rsidRPr="002478FB" w:rsidRDefault="00326D35" w:rsidP="00FE39C7">
      <w:pPr>
        <w:rPr>
          <w:rFonts w:ascii="Century Gothic" w:hAnsi="Century Gothic"/>
        </w:rPr>
      </w:pPr>
      <w:r w:rsidRPr="002478FB">
        <w:rPr>
          <w:rFonts w:ascii="Century Gothic" w:hAnsi="Century Gothic"/>
        </w:rPr>
        <w:t>Assist the Director or Member in the</w:t>
      </w:r>
      <w:r w:rsidR="00F8616B" w:rsidRPr="002478FB">
        <w:rPr>
          <w:rFonts w:ascii="Century Gothic" w:hAnsi="Century Gothic"/>
        </w:rPr>
        <w:t xml:space="preserve"> Liquidation</w:t>
      </w:r>
      <w:r w:rsidRPr="002478FB">
        <w:rPr>
          <w:rFonts w:ascii="Century Gothic" w:hAnsi="Century Gothic"/>
        </w:rPr>
        <w:t xml:space="preserve"> of the Company or Close Corporation.</w:t>
      </w:r>
    </w:p>
    <w:p w:rsidR="00326D35" w:rsidRPr="002478FB" w:rsidRDefault="00326D35" w:rsidP="00FE39C7">
      <w:pPr>
        <w:rPr>
          <w:rFonts w:ascii="Century Gothic" w:hAnsi="Century Gothic"/>
        </w:rPr>
      </w:pPr>
      <w:r w:rsidRPr="002478FB">
        <w:rPr>
          <w:rFonts w:ascii="Century Gothic" w:hAnsi="Century Gothic"/>
        </w:rPr>
        <w:t>Help Secure the Assets till th</w:t>
      </w:r>
      <w:r w:rsidR="001E2CAC" w:rsidRPr="002478FB">
        <w:rPr>
          <w:rFonts w:ascii="Century Gothic" w:hAnsi="Century Gothic"/>
        </w:rPr>
        <w:t xml:space="preserve">e Master of the High Court has </w:t>
      </w:r>
      <w:r w:rsidR="00C031B1" w:rsidRPr="002478FB">
        <w:rPr>
          <w:rFonts w:ascii="Century Gothic" w:hAnsi="Century Gothic"/>
        </w:rPr>
        <w:t>a</w:t>
      </w:r>
      <w:r w:rsidRPr="002478FB">
        <w:rPr>
          <w:rFonts w:ascii="Century Gothic" w:hAnsi="Century Gothic"/>
        </w:rPr>
        <w:t xml:space="preserve">ppointed a Provisional </w:t>
      </w:r>
      <w:r w:rsidR="00F8616B" w:rsidRPr="002478FB">
        <w:rPr>
          <w:rFonts w:ascii="Century Gothic" w:hAnsi="Century Gothic"/>
        </w:rPr>
        <w:t>Liquidator</w:t>
      </w:r>
      <w:r w:rsidRPr="002478FB">
        <w:rPr>
          <w:rFonts w:ascii="Century Gothic" w:hAnsi="Century Gothic"/>
        </w:rPr>
        <w:t>.</w:t>
      </w:r>
    </w:p>
    <w:p w:rsidR="00326D35" w:rsidRPr="002478FB" w:rsidRDefault="00326D35" w:rsidP="00FE39C7">
      <w:pPr>
        <w:rPr>
          <w:rFonts w:ascii="Century Gothic" w:hAnsi="Century Gothic"/>
        </w:rPr>
      </w:pPr>
      <w:r w:rsidRPr="002478FB">
        <w:rPr>
          <w:rFonts w:ascii="Century Gothic" w:hAnsi="Century Gothic"/>
        </w:rPr>
        <w:t>Deal with all the Creditors and Legal Issues.</w:t>
      </w:r>
    </w:p>
    <w:p w:rsidR="00326D35" w:rsidRPr="002478FB" w:rsidRDefault="001E2CAC" w:rsidP="00FE39C7">
      <w:pPr>
        <w:rPr>
          <w:rFonts w:ascii="Century Gothic" w:hAnsi="Century Gothic"/>
        </w:rPr>
      </w:pPr>
      <w:r w:rsidRPr="002478FB">
        <w:rPr>
          <w:rFonts w:ascii="Century Gothic" w:hAnsi="Century Gothic"/>
        </w:rPr>
        <w:t>Assist with the</w:t>
      </w:r>
      <w:r w:rsidR="0073519E" w:rsidRPr="002478FB">
        <w:rPr>
          <w:rFonts w:ascii="Century Gothic" w:hAnsi="Century Gothic"/>
        </w:rPr>
        <w:t xml:space="preserve"> Administration of the Insolvent Company or Close Corporation</w:t>
      </w:r>
    </w:p>
    <w:p w:rsidR="0073519E" w:rsidRPr="002478FB" w:rsidRDefault="0073519E" w:rsidP="00FE39C7">
      <w:pPr>
        <w:rPr>
          <w:rFonts w:ascii="Century Gothic" w:hAnsi="Century Gothic"/>
        </w:rPr>
      </w:pPr>
      <w:r w:rsidRPr="002478FB">
        <w:rPr>
          <w:rFonts w:ascii="Century Gothic" w:hAnsi="Century Gothic"/>
        </w:rPr>
        <w:t>Assist the Directors and Members with any matters relating to the</w:t>
      </w:r>
      <w:r w:rsidR="00F8616B" w:rsidRPr="002478FB">
        <w:rPr>
          <w:rFonts w:ascii="Century Gothic" w:hAnsi="Century Gothic"/>
        </w:rPr>
        <w:t xml:space="preserve"> Liquidation</w:t>
      </w:r>
      <w:r w:rsidRPr="002478FB">
        <w:rPr>
          <w:rFonts w:ascii="Century Gothic" w:hAnsi="Century Gothic"/>
        </w:rPr>
        <w:t xml:space="preserve"> </w:t>
      </w:r>
    </w:p>
    <w:p w:rsidR="0073519E" w:rsidRPr="002478FB" w:rsidRDefault="0073519E" w:rsidP="00FE39C7">
      <w:pPr>
        <w:rPr>
          <w:rFonts w:ascii="Century Gothic" w:hAnsi="Century Gothic"/>
        </w:rPr>
      </w:pPr>
    </w:p>
    <w:p w:rsidR="00BD705F" w:rsidRPr="002478FB" w:rsidRDefault="00BD705F" w:rsidP="00FE39C7">
      <w:pPr>
        <w:rPr>
          <w:rFonts w:ascii="Century Gothic" w:hAnsi="Century Gothic"/>
          <w:b/>
          <w:u w:val="single"/>
        </w:rPr>
      </w:pPr>
      <w:r w:rsidRPr="002478FB">
        <w:rPr>
          <w:rFonts w:ascii="Century Gothic" w:hAnsi="Century Gothic"/>
          <w:b/>
          <w:u w:val="single"/>
        </w:rPr>
        <w:lastRenderedPageBreak/>
        <w:t>LIQUIDATION PROCESS</w:t>
      </w:r>
    </w:p>
    <w:p w:rsidR="00656362" w:rsidRPr="002478FB" w:rsidRDefault="006156BB" w:rsidP="00FE39C7">
      <w:pPr>
        <w:rPr>
          <w:rFonts w:ascii="Century Gothic" w:hAnsi="Century Gothic"/>
        </w:rPr>
      </w:pPr>
      <w:r w:rsidRPr="002478FB">
        <w:rPr>
          <w:rFonts w:ascii="Century Gothic" w:hAnsi="Century Gothic"/>
        </w:rPr>
        <w:t>PROCESS AFTER THE COMPANY OR CLOSE CORPORATION HAS BEEN PLACED IN LIQUIDATION.</w:t>
      </w:r>
    </w:p>
    <w:p w:rsidR="0092724D" w:rsidRPr="002478FB" w:rsidRDefault="002D0D50" w:rsidP="00FE39C7">
      <w:pPr>
        <w:rPr>
          <w:rFonts w:ascii="Century Gothic" w:eastAsia="Times New Roman" w:hAnsi="Century Gothic"/>
          <w:b/>
          <w:u w:val="single"/>
          <w:lang w:eastAsia="en-ZA"/>
        </w:rPr>
      </w:pPr>
      <w:r w:rsidRPr="002478FB">
        <w:rPr>
          <w:rFonts w:ascii="Century Gothic" w:eastAsia="Times New Roman" w:hAnsi="Century Gothic"/>
          <w:b/>
          <w:u w:val="single"/>
          <w:lang w:eastAsia="en-ZA"/>
        </w:rPr>
        <w:t>STEP 1</w:t>
      </w:r>
      <w:r w:rsidR="006156BB" w:rsidRPr="002478FB">
        <w:rPr>
          <w:rFonts w:ascii="Century Gothic" w:eastAsia="Times New Roman" w:hAnsi="Century Gothic"/>
          <w:b/>
          <w:u w:val="single"/>
          <w:lang w:eastAsia="en-ZA"/>
        </w:rPr>
        <w:t xml:space="preserve"> – LIQUIDATION DOCUMENT</w:t>
      </w:r>
      <w:r w:rsidR="00471A5F" w:rsidRPr="002478FB">
        <w:rPr>
          <w:rFonts w:ascii="Century Gothic" w:eastAsia="Times New Roman" w:hAnsi="Century Gothic"/>
          <w:b/>
          <w:u w:val="single"/>
          <w:lang w:eastAsia="en-ZA"/>
        </w:rPr>
        <w:t>S</w:t>
      </w:r>
      <w:r w:rsidR="006156BB" w:rsidRPr="002478FB">
        <w:rPr>
          <w:rFonts w:ascii="Century Gothic" w:eastAsia="Times New Roman" w:hAnsi="Century Gothic"/>
          <w:b/>
          <w:u w:val="single"/>
          <w:lang w:eastAsia="en-ZA"/>
        </w:rPr>
        <w:t xml:space="preserve"> ARE LODGED</w:t>
      </w:r>
    </w:p>
    <w:p w:rsidR="0092724D" w:rsidRPr="002478FB" w:rsidRDefault="00246CE9" w:rsidP="00FE39C7">
      <w:pPr>
        <w:rPr>
          <w:rFonts w:ascii="Century Gothic" w:eastAsia="Times New Roman" w:hAnsi="Century Gothic"/>
          <w:lang w:eastAsia="en-ZA"/>
        </w:rPr>
      </w:pPr>
      <w:r w:rsidRPr="002478FB">
        <w:rPr>
          <w:rFonts w:ascii="Century Gothic" w:eastAsia="Times New Roman" w:hAnsi="Century Gothic"/>
          <w:lang w:eastAsia="en-ZA"/>
        </w:rPr>
        <w:t>Liquidations D</w:t>
      </w:r>
      <w:r w:rsidR="0092724D" w:rsidRPr="002478FB">
        <w:rPr>
          <w:rFonts w:ascii="Century Gothic" w:eastAsia="Times New Roman" w:hAnsi="Century Gothic"/>
          <w:lang w:eastAsia="en-ZA"/>
        </w:rPr>
        <w:t xml:space="preserve">ocuments &amp; </w:t>
      </w:r>
      <w:r w:rsidR="002D0D50" w:rsidRPr="002478FB">
        <w:rPr>
          <w:rFonts w:ascii="Century Gothic" w:eastAsia="Times New Roman" w:hAnsi="Century Gothic"/>
          <w:lang w:eastAsia="en-ZA"/>
        </w:rPr>
        <w:t>Requisitions</w:t>
      </w:r>
      <w:r w:rsidR="00B468DC" w:rsidRPr="002478FB">
        <w:rPr>
          <w:rFonts w:ascii="Century Gothic" w:eastAsia="Times New Roman" w:hAnsi="Century Gothic"/>
          <w:lang w:eastAsia="en-ZA"/>
        </w:rPr>
        <w:t xml:space="preserve"> from Creditors are l</w:t>
      </w:r>
      <w:r w:rsidR="0092724D" w:rsidRPr="002478FB">
        <w:rPr>
          <w:rFonts w:ascii="Century Gothic" w:eastAsia="Times New Roman" w:hAnsi="Century Gothic"/>
          <w:lang w:eastAsia="en-ZA"/>
        </w:rPr>
        <w:t>odged at the Master of the High Court.</w:t>
      </w:r>
    </w:p>
    <w:p w:rsidR="0092724D" w:rsidRPr="002478FB" w:rsidRDefault="0092724D" w:rsidP="00FE39C7">
      <w:pPr>
        <w:rPr>
          <w:rFonts w:ascii="Century Gothic" w:eastAsia="Times New Roman" w:hAnsi="Century Gothic"/>
          <w:lang w:eastAsia="en-ZA"/>
        </w:rPr>
      </w:pPr>
      <w:r w:rsidRPr="002478FB">
        <w:rPr>
          <w:rFonts w:ascii="Century Gothic" w:eastAsia="Times New Roman" w:hAnsi="Century Gothic"/>
          <w:lang w:eastAsia="en-ZA"/>
        </w:rPr>
        <w:t xml:space="preserve">A Provisional </w:t>
      </w:r>
      <w:r w:rsidR="00F8616B" w:rsidRPr="002478FB">
        <w:rPr>
          <w:rFonts w:ascii="Century Gothic" w:eastAsia="Times New Roman" w:hAnsi="Century Gothic"/>
          <w:lang w:eastAsia="en-ZA"/>
        </w:rPr>
        <w:t>Liquidator</w:t>
      </w:r>
      <w:r w:rsidR="00F56CC0" w:rsidRPr="002478FB">
        <w:rPr>
          <w:rFonts w:ascii="Century Gothic" w:eastAsia="Times New Roman" w:hAnsi="Century Gothic"/>
          <w:lang w:eastAsia="en-ZA"/>
        </w:rPr>
        <w:t xml:space="preserve"> will be a</w:t>
      </w:r>
      <w:r w:rsidRPr="002478FB">
        <w:rPr>
          <w:rFonts w:ascii="Century Gothic" w:eastAsia="Times New Roman" w:hAnsi="Century Gothic"/>
          <w:lang w:eastAsia="en-ZA"/>
        </w:rPr>
        <w:t>ppo</w:t>
      </w:r>
      <w:r w:rsidR="00B468DC" w:rsidRPr="002478FB">
        <w:rPr>
          <w:rFonts w:ascii="Century Gothic" w:eastAsia="Times New Roman" w:hAnsi="Century Gothic"/>
          <w:lang w:eastAsia="en-ZA"/>
        </w:rPr>
        <w:t>i</w:t>
      </w:r>
      <w:r w:rsidRPr="002478FB">
        <w:rPr>
          <w:rFonts w:ascii="Century Gothic" w:eastAsia="Times New Roman" w:hAnsi="Century Gothic"/>
          <w:lang w:eastAsia="en-ZA"/>
        </w:rPr>
        <w:t>nted</w:t>
      </w:r>
      <w:r w:rsidR="00B468DC" w:rsidRPr="002478FB">
        <w:rPr>
          <w:rFonts w:ascii="Century Gothic" w:eastAsia="Times New Roman" w:hAnsi="Century Gothic"/>
          <w:lang w:eastAsia="en-ZA"/>
        </w:rPr>
        <w:t xml:space="preserve"> by the Master of the High Court.</w:t>
      </w:r>
    </w:p>
    <w:p w:rsidR="002D0D50" w:rsidRPr="002478FB" w:rsidRDefault="00471A5F" w:rsidP="00FE39C7">
      <w:pPr>
        <w:rPr>
          <w:rFonts w:ascii="Century Gothic" w:eastAsia="Times New Roman" w:hAnsi="Century Gothic"/>
          <w:lang w:eastAsia="en-ZA"/>
        </w:rPr>
      </w:pPr>
      <w:r w:rsidRPr="002478FB">
        <w:rPr>
          <w:rFonts w:ascii="Century Gothic" w:eastAsia="Times New Roman" w:hAnsi="Century Gothic"/>
          <w:lang w:eastAsia="en-ZA"/>
        </w:rPr>
        <w:t xml:space="preserve">The Master of the High Court </w:t>
      </w:r>
      <w:r w:rsidR="00F56CC0" w:rsidRPr="002478FB">
        <w:rPr>
          <w:rFonts w:ascii="Century Gothic" w:eastAsia="Times New Roman" w:hAnsi="Century Gothic"/>
          <w:lang w:eastAsia="en-ZA"/>
        </w:rPr>
        <w:t>will convene</w:t>
      </w:r>
      <w:r w:rsidR="0092724D" w:rsidRPr="002478FB">
        <w:rPr>
          <w:rFonts w:ascii="Century Gothic" w:eastAsia="Times New Roman" w:hAnsi="Century Gothic"/>
          <w:lang w:eastAsia="en-ZA"/>
        </w:rPr>
        <w:t xml:space="preserve"> the First Meeting of Creditor</w:t>
      </w:r>
      <w:r w:rsidR="00B468DC" w:rsidRPr="002478FB">
        <w:rPr>
          <w:rFonts w:ascii="Century Gothic" w:eastAsia="Times New Roman" w:hAnsi="Century Gothic"/>
          <w:lang w:eastAsia="en-ZA"/>
        </w:rPr>
        <w:t xml:space="preserve">s at the </w:t>
      </w:r>
      <w:proofErr w:type="gramStart"/>
      <w:r w:rsidRPr="002478FB">
        <w:rPr>
          <w:rFonts w:ascii="Century Gothic" w:eastAsia="Times New Roman" w:hAnsi="Century Gothic"/>
          <w:lang w:eastAsia="en-ZA"/>
        </w:rPr>
        <w:t xml:space="preserve">Master </w:t>
      </w:r>
      <w:r w:rsidR="00B468DC" w:rsidRPr="002478FB">
        <w:rPr>
          <w:rFonts w:ascii="Century Gothic" w:eastAsia="Times New Roman" w:hAnsi="Century Gothic"/>
          <w:lang w:eastAsia="en-ZA"/>
        </w:rPr>
        <w:t xml:space="preserve"> High</w:t>
      </w:r>
      <w:proofErr w:type="gramEnd"/>
      <w:r w:rsidR="00B468DC" w:rsidRPr="002478FB">
        <w:rPr>
          <w:rFonts w:ascii="Century Gothic" w:eastAsia="Times New Roman" w:hAnsi="Century Gothic"/>
          <w:lang w:eastAsia="en-ZA"/>
        </w:rPr>
        <w:t xml:space="preserve"> Court or Magistrates Office</w:t>
      </w:r>
      <w:r w:rsidR="0092724D" w:rsidRPr="002478FB">
        <w:rPr>
          <w:rFonts w:ascii="Century Gothic" w:eastAsia="Times New Roman" w:hAnsi="Century Gothic"/>
          <w:lang w:eastAsia="en-ZA"/>
        </w:rPr>
        <w:t>.</w:t>
      </w:r>
    </w:p>
    <w:p w:rsidR="00B468DC" w:rsidRPr="002478FB" w:rsidRDefault="002D0D50" w:rsidP="00FE39C7">
      <w:pPr>
        <w:rPr>
          <w:rFonts w:ascii="Century Gothic" w:eastAsia="Times New Roman" w:hAnsi="Century Gothic"/>
          <w:b/>
          <w:u w:val="single"/>
          <w:lang w:eastAsia="en-ZA"/>
        </w:rPr>
      </w:pPr>
      <w:r w:rsidRPr="002478FB">
        <w:rPr>
          <w:rFonts w:ascii="Century Gothic" w:eastAsia="Times New Roman" w:hAnsi="Century Gothic"/>
          <w:b/>
          <w:u w:val="single"/>
          <w:lang w:eastAsia="en-ZA"/>
        </w:rPr>
        <w:t>STEP 2 - FIRST MEETING OF CREDITORS</w:t>
      </w:r>
    </w:p>
    <w:p w:rsidR="002D0D50" w:rsidRPr="002478FB" w:rsidRDefault="002D0D50" w:rsidP="00FE39C7">
      <w:pPr>
        <w:rPr>
          <w:rFonts w:ascii="Century Gothic" w:eastAsia="Times New Roman" w:hAnsi="Century Gothic"/>
          <w:lang w:eastAsia="en-ZA"/>
        </w:rPr>
      </w:pPr>
      <w:r w:rsidRPr="002478FB">
        <w:rPr>
          <w:rFonts w:ascii="Century Gothic" w:eastAsia="Times New Roman" w:hAnsi="Century Gothic"/>
          <w:lang w:eastAsia="en-ZA"/>
        </w:rPr>
        <w:t xml:space="preserve">The Nominated </w:t>
      </w:r>
      <w:r w:rsidR="00F8616B" w:rsidRPr="002478FB">
        <w:rPr>
          <w:rFonts w:ascii="Century Gothic" w:eastAsia="Times New Roman" w:hAnsi="Century Gothic"/>
          <w:lang w:eastAsia="en-ZA"/>
        </w:rPr>
        <w:t>Liquidator</w:t>
      </w:r>
      <w:r w:rsidR="00246CE9" w:rsidRPr="002478FB">
        <w:rPr>
          <w:rFonts w:ascii="Century Gothic" w:eastAsia="Times New Roman" w:hAnsi="Century Gothic"/>
          <w:lang w:eastAsia="en-ZA"/>
        </w:rPr>
        <w:t xml:space="preserve"> is Appoint</w:t>
      </w:r>
      <w:r w:rsidR="00B468DC" w:rsidRPr="002478FB">
        <w:rPr>
          <w:rFonts w:ascii="Century Gothic" w:eastAsia="Times New Roman" w:hAnsi="Century Gothic"/>
          <w:lang w:eastAsia="en-ZA"/>
        </w:rPr>
        <w:t xml:space="preserve"> as Final </w:t>
      </w:r>
      <w:r w:rsidR="00F8616B" w:rsidRPr="002478FB">
        <w:rPr>
          <w:rFonts w:ascii="Century Gothic" w:eastAsia="Times New Roman" w:hAnsi="Century Gothic"/>
          <w:lang w:eastAsia="en-ZA"/>
        </w:rPr>
        <w:t>Liquidator</w:t>
      </w:r>
      <w:r w:rsidRPr="002478FB">
        <w:rPr>
          <w:rFonts w:ascii="Century Gothic" w:eastAsia="Times New Roman" w:hAnsi="Century Gothic"/>
          <w:lang w:eastAsia="en-ZA"/>
        </w:rPr>
        <w:t>.</w:t>
      </w:r>
    </w:p>
    <w:p w:rsidR="00B468DC" w:rsidRPr="002478FB" w:rsidRDefault="002D0D50" w:rsidP="00FE39C7">
      <w:pPr>
        <w:rPr>
          <w:rFonts w:ascii="Century Gothic" w:eastAsia="Times New Roman" w:hAnsi="Century Gothic"/>
          <w:lang w:eastAsia="en-ZA"/>
        </w:rPr>
      </w:pPr>
      <w:r w:rsidRPr="002478FB">
        <w:rPr>
          <w:rFonts w:ascii="Century Gothic" w:eastAsia="Times New Roman" w:hAnsi="Century Gothic"/>
          <w:lang w:eastAsia="en-ZA"/>
        </w:rPr>
        <w:t>Claims can be submitted by Creditors</w:t>
      </w:r>
      <w:r w:rsidR="00B468DC" w:rsidRPr="002478FB">
        <w:rPr>
          <w:rFonts w:ascii="Century Gothic" w:eastAsia="Times New Roman" w:hAnsi="Century Gothic"/>
          <w:lang w:eastAsia="en-ZA"/>
        </w:rPr>
        <w:t>.</w:t>
      </w:r>
    </w:p>
    <w:p w:rsidR="002D0D50" w:rsidRPr="002478FB" w:rsidRDefault="002D0D50" w:rsidP="00FE39C7">
      <w:pPr>
        <w:rPr>
          <w:rFonts w:ascii="Century Gothic" w:eastAsia="Times New Roman" w:hAnsi="Century Gothic"/>
          <w:b/>
          <w:u w:val="single"/>
          <w:lang w:eastAsia="en-ZA"/>
        </w:rPr>
      </w:pPr>
      <w:r w:rsidRPr="002478FB">
        <w:rPr>
          <w:rFonts w:ascii="Century Gothic" w:eastAsia="Times New Roman" w:hAnsi="Century Gothic"/>
          <w:b/>
          <w:u w:val="single"/>
          <w:lang w:eastAsia="en-ZA"/>
        </w:rPr>
        <w:t>STEP 3 - SECOND MEETING OF CREDITORS</w:t>
      </w:r>
    </w:p>
    <w:p w:rsidR="0092724D" w:rsidRPr="002478FB" w:rsidRDefault="00F508F9" w:rsidP="00FE39C7">
      <w:pPr>
        <w:rPr>
          <w:rFonts w:ascii="Century Gothic" w:eastAsia="Times New Roman" w:hAnsi="Century Gothic"/>
          <w:lang w:eastAsia="en-ZA"/>
        </w:rPr>
      </w:pPr>
      <w:r w:rsidRPr="002478FB">
        <w:rPr>
          <w:rFonts w:ascii="Century Gothic" w:eastAsia="Times New Roman" w:hAnsi="Century Gothic"/>
          <w:lang w:eastAsia="en-ZA"/>
        </w:rPr>
        <w:t xml:space="preserve">The </w:t>
      </w:r>
      <w:r w:rsidR="00F8616B" w:rsidRPr="002478FB">
        <w:rPr>
          <w:rFonts w:ascii="Century Gothic" w:eastAsia="Times New Roman" w:hAnsi="Century Gothic"/>
          <w:lang w:eastAsia="en-ZA"/>
        </w:rPr>
        <w:t>Liquidator</w:t>
      </w:r>
      <w:r w:rsidRPr="002478FB">
        <w:rPr>
          <w:rFonts w:ascii="Century Gothic" w:eastAsia="Times New Roman" w:hAnsi="Century Gothic"/>
          <w:lang w:eastAsia="en-ZA"/>
        </w:rPr>
        <w:t xml:space="preserve"> must convene a Second Meeting of Creditors. At this meeting the Following</w:t>
      </w:r>
      <w:r w:rsidR="007F350C" w:rsidRPr="002478FB">
        <w:rPr>
          <w:rFonts w:ascii="Century Gothic" w:eastAsia="Times New Roman" w:hAnsi="Century Gothic"/>
          <w:lang w:eastAsia="en-ZA"/>
        </w:rPr>
        <w:t xml:space="preserve"> will take place</w:t>
      </w:r>
      <w:r w:rsidRPr="002478FB">
        <w:rPr>
          <w:rFonts w:ascii="Century Gothic" w:eastAsia="Times New Roman" w:hAnsi="Century Gothic"/>
          <w:lang w:eastAsia="en-ZA"/>
        </w:rPr>
        <w:t>:</w:t>
      </w:r>
    </w:p>
    <w:p w:rsidR="00F508F9" w:rsidRPr="002478FB" w:rsidRDefault="00F508F9" w:rsidP="00FE39C7">
      <w:pPr>
        <w:rPr>
          <w:rFonts w:ascii="Century Gothic" w:eastAsia="Times New Roman" w:hAnsi="Century Gothic"/>
          <w:lang w:eastAsia="en-ZA"/>
        </w:rPr>
      </w:pPr>
      <w:r w:rsidRPr="002478FB">
        <w:rPr>
          <w:rFonts w:ascii="Century Gothic" w:eastAsia="Times New Roman" w:hAnsi="Century Gothic"/>
          <w:lang w:eastAsia="en-ZA"/>
        </w:rPr>
        <w:t xml:space="preserve">The </w:t>
      </w:r>
      <w:r w:rsidR="00F8616B" w:rsidRPr="002478FB">
        <w:rPr>
          <w:rFonts w:ascii="Century Gothic" w:eastAsia="Times New Roman" w:hAnsi="Century Gothic"/>
          <w:lang w:eastAsia="en-ZA"/>
        </w:rPr>
        <w:t>Liquidator</w:t>
      </w:r>
      <w:r w:rsidR="007F350C" w:rsidRPr="002478FB">
        <w:rPr>
          <w:rFonts w:ascii="Century Gothic" w:eastAsia="Times New Roman" w:hAnsi="Century Gothic"/>
          <w:lang w:eastAsia="en-ZA"/>
        </w:rPr>
        <w:t xml:space="preserve"> must Lodge a Report in T</w:t>
      </w:r>
      <w:r w:rsidRPr="002478FB">
        <w:rPr>
          <w:rFonts w:ascii="Century Gothic" w:eastAsia="Times New Roman" w:hAnsi="Century Gothic"/>
          <w:lang w:eastAsia="en-ZA"/>
        </w:rPr>
        <w:t>erms of Sec 81 of the Insolvency Act</w:t>
      </w:r>
      <w:r w:rsidR="007F350C" w:rsidRPr="002478FB">
        <w:rPr>
          <w:rFonts w:ascii="Century Gothic" w:eastAsia="Times New Roman" w:hAnsi="Century Gothic"/>
          <w:lang w:eastAsia="en-ZA"/>
        </w:rPr>
        <w:t xml:space="preserve"> 24 of 1936</w:t>
      </w:r>
      <w:r w:rsidRPr="002478FB">
        <w:rPr>
          <w:rFonts w:ascii="Century Gothic" w:eastAsia="Times New Roman" w:hAnsi="Century Gothic"/>
          <w:lang w:eastAsia="en-ZA"/>
        </w:rPr>
        <w:t>. This report is a detailed report of t</w:t>
      </w:r>
      <w:r w:rsidR="007F350C" w:rsidRPr="002478FB">
        <w:rPr>
          <w:rFonts w:ascii="Century Gothic" w:eastAsia="Times New Roman" w:hAnsi="Century Gothic"/>
          <w:lang w:eastAsia="en-ZA"/>
        </w:rPr>
        <w:t>he Current A</w:t>
      </w:r>
      <w:r w:rsidRPr="002478FB">
        <w:rPr>
          <w:rFonts w:ascii="Century Gothic" w:eastAsia="Times New Roman" w:hAnsi="Century Gothic"/>
          <w:lang w:eastAsia="en-ZA"/>
        </w:rPr>
        <w:t>ffairs</w:t>
      </w:r>
      <w:r w:rsidR="007F350C" w:rsidRPr="002478FB">
        <w:rPr>
          <w:rFonts w:ascii="Century Gothic" w:eastAsia="Times New Roman" w:hAnsi="Century Gothic"/>
          <w:lang w:eastAsia="en-ZA"/>
        </w:rPr>
        <w:t xml:space="preserve"> (Assets &amp; Liabilities)</w:t>
      </w:r>
      <w:r w:rsidRPr="002478FB">
        <w:rPr>
          <w:rFonts w:ascii="Century Gothic" w:eastAsia="Times New Roman" w:hAnsi="Century Gothic"/>
          <w:lang w:eastAsia="en-ZA"/>
        </w:rPr>
        <w:t xml:space="preserve"> of the Liquidated Company or </w:t>
      </w:r>
      <w:r w:rsidR="00471A5F" w:rsidRPr="002478FB">
        <w:rPr>
          <w:rFonts w:ascii="Century Gothic" w:eastAsia="Times New Roman" w:hAnsi="Century Gothic"/>
          <w:lang w:eastAsia="en-ZA"/>
        </w:rPr>
        <w:t>CC</w:t>
      </w:r>
      <w:r w:rsidRPr="002478FB">
        <w:rPr>
          <w:rFonts w:ascii="Century Gothic" w:eastAsia="Times New Roman" w:hAnsi="Century Gothic"/>
          <w:lang w:eastAsia="en-ZA"/>
        </w:rPr>
        <w:t>.</w:t>
      </w:r>
    </w:p>
    <w:p w:rsidR="007F350C" w:rsidRPr="002478FB" w:rsidRDefault="007F350C" w:rsidP="00FE39C7">
      <w:pPr>
        <w:rPr>
          <w:rFonts w:ascii="Century Gothic" w:eastAsia="Times New Roman" w:hAnsi="Century Gothic"/>
          <w:lang w:eastAsia="en-ZA"/>
        </w:rPr>
      </w:pPr>
      <w:r w:rsidRPr="002478FB">
        <w:rPr>
          <w:rFonts w:ascii="Century Gothic" w:eastAsia="Times New Roman" w:hAnsi="Century Gothic"/>
          <w:lang w:eastAsia="en-ZA"/>
        </w:rPr>
        <w:t>The Master of the High Court and the Creditors will Accept and adopt the Report and Adopt the Resolutions of the Report.</w:t>
      </w:r>
    </w:p>
    <w:p w:rsidR="007F350C" w:rsidRPr="002478FB" w:rsidRDefault="007F350C" w:rsidP="00FE39C7">
      <w:pPr>
        <w:rPr>
          <w:rFonts w:ascii="Century Gothic" w:eastAsia="Times New Roman" w:hAnsi="Century Gothic"/>
          <w:lang w:eastAsia="en-ZA"/>
        </w:rPr>
      </w:pPr>
      <w:r w:rsidRPr="002478FB">
        <w:rPr>
          <w:rFonts w:ascii="Century Gothic" w:eastAsia="Times New Roman" w:hAnsi="Century Gothic"/>
          <w:lang w:eastAsia="en-ZA"/>
        </w:rPr>
        <w:t xml:space="preserve">Creditors can also lodge and proof Claims against the Insolvent Company or </w:t>
      </w:r>
      <w:r w:rsidR="00F56CC0" w:rsidRPr="002478FB">
        <w:rPr>
          <w:rFonts w:ascii="Century Gothic" w:eastAsia="Times New Roman" w:hAnsi="Century Gothic"/>
          <w:lang w:eastAsia="en-ZA"/>
        </w:rPr>
        <w:t>C</w:t>
      </w:r>
      <w:r w:rsidR="00471A5F" w:rsidRPr="002478FB">
        <w:rPr>
          <w:rFonts w:ascii="Century Gothic" w:eastAsia="Times New Roman" w:hAnsi="Century Gothic"/>
          <w:lang w:eastAsia="en-ZA"/>
        </w:rPr>
        <w:t>C</w:t>
      </w:r>
      <w:r w:rsidRPr="002478FB">
        <w:rPr>
          <w:rFonts w:ascii="Century Gothic" w:eastAsia="Times New Roman" w:hAnsi="Century Gothic"/>
          <w:lang w:eastAsia="en-ZA"/>
        </w:rPr>
        <w:t>.</w:t>
      </w:r>
    </w:p>
    <w:p w:rsidR="007F350C" w:rsidRPr="002478FB" w:rsidRDefault="007F350C" w:rsidP="00FE39C7">
      <w:pPr>
        <w:rPr>
          <w:rFonts w:ascii="Century Gothic" w:eastAsia="Times New Roman" w:hAnsi="Century Gothic"/>
          <w:lang w:eastAsia="en-ZA"/>
        </w:rPr>
      </w:pPr>
      <w:proofErr w:type="gramStart"/>
      <w:r w:rsidRPr="002478FB">
        <w:rPr>
          <w:rFonts w:ascii="Century Gothic" w:eastAsia="Times New Roman" w:hAnsi="Century Gothic"/>
          <w:b/>
          <w:u w:val="single"/>
          <w:lang w:eastAsia="en-ZA"/>
        </w:rPr>
        <w:t>STEP 4 –</w:t>
      </w:r>
      <w:r w:rsidR="00F56CC0" w:rsidRPr="002478FB">
        <w:rPr>
          <w:rFonts w:ascii="Century Gothic" w:eastAsia="Times New Roman" w:hAnsi="Century Gothic"/>
          <w:b/>
          <w:u w:val="single"/>
          <w:lang w:eastAsia="en-ZA"/>
        </w:rPr>
        <w:t xml:space="preserve"> LIQUIDATION</w:t>
      </w:r>
      <w:r w:rsidRPr="002478FB">
        <w:rPr>
          <w:rFonts w:ascii="Century Gothic" w:eastAsia="Times New Roman" w:hAnsi="Century Gothic"/>
          <w:b/>
          <w:u w:val="single"/>
          <w:lang w:eastAsia="en-ZA"/>
        </w:rPr>
        <w:t xml:space="preserve"> AND DISTIBUTION ACCOUNT</w:t>
      </w:r>
      <w:r w:rsidRPr="002478FB">
        <w:rPr>
          <w:rFonts w:ascii="Century Gothic" w:eastAsia="Times New Roman" w:hAnsi="Century Gothic"/>
          <w:lang w:eastAsia="en-ZA"/>
        </w:rPr>
        <w:t>.</w:t>
      </w:r>
      <w:proofErr w:type="gramEnd"/>
    </w:p>
    <w:p w:rsidR="007F350C" w:rsidRPr="002478FB" w:rsidRDefault="007F350C" w:rsidP="00FE39C7">
      <w:pPr>
        <w:rPr>
          <w:rFonts w:ascii="Century Gothic" w:eastAsia="Times New Roman" w:hAnsi="Century Gothic"/>
          <w:lang w:eastAsia="en-ZA"/>
        </w:rPr>
      </w:pPr>
      <w:r w:rsidRPr="002478FB">
        <w:rPr>
          <w:rFonts w:ascii="Century Gothic" w:eastAsia="Times New Roman" w:hAnsi="Century Gothic"/>
          <w:lang w:eastAsia="en-ZA"/>
        </w:rPr>
        <w:t xml:space="preserve">The </w:t>
      </w:r>
      <w:r w:rsidR="00F8616B" w:rsidRPr="002478FB">
        <w:rPr>
          <w:rFonts w:ascii="Century Gothic" w:eastAsia="Times New Roman" w:hAnsi="Century Gothic"/>
          <w:lang w:eastAsia="en-ZA"/>
        </w:rPr>
        <w:t>Liquidator</w:t>
      </w:r>
      <w:r w:rsidRPr="002478FB">
        <w:rPr>
          <w:rFonts w:ascii="Century Gothic" w:eastAsia="Times New Roman" w:hAnsi="Century Gothic"/>
          <w:lang w:eastAsia="en-ZA"/>
        </w:rPr>
        <w:t xml:space="preserve"> must draft and Lodge a</w:t>
      </w:r>
      <w:r w:rsidR="00F8616B" w:rsidRPr="002478FB">
        <w:rPr>
          <w:rFonts w:ascii="Century Gothic" w:eastAsia="Times New Roman" w:hAnsi="Century Gothic"/>
          <w:lang w:eastAsia="en-ZA"/>
        </w:rPr>
        <w:t xml:space="preserve"> Liquidation</w:t>
      </w:r>
      <w:r w:rsidRPr="002478FB">
        <w:rPr>
          <w:rFonts w:ascii="Century Gothic" w:eastAsia="Times New Roman" w:hAnsi="Century Gothic"/>
          <w:lang w:eastAsia="en-ZA"/>
        </w:rPr>
        <w:t xml:space="preserve"> and Distribution Account at the Master of the High Court.</w:t>
      </w:r>
    </w:p>
    <w:p w:rsidR="00471A5F" w:rsidRPr="002478FB" w:rsidRDefault="00CC286B" w:rsidP="00FE39C7">
      <w:pPr>
        <w:rPr>
          <w:rFonts w:ascii="Century Gothic" w:eastAsia="Times New Roman" w:hAnsi="Century Gothic"/>
          <w:lang w:eastAsia="en-ZA"/>
        </w:rPr>
      </w:pPr>
      <w:r w:rsidRPr="002478FB">
        <w:rPr>
          <w:rFonts w:ascii="Century Gothic" w:eastAsia="Times New Roman" w:hAnsi="Century Gothic"/>
          <w:lang w:eastAsia="en-ZA"/>
        </w:rPr>
        <w:t xml:space="preserve">Once all the Assets of the Company or Close Corporation has been </w:t>
      </w:r>
      <w:r w:rsidR="00BA5C37" w:rsidRPr="002478FB">
        <w:rPr>
          <w:rFonts w:ascii="Century Gothic" w:eastAsia="Times New Roman" w:hAnsi="Century Gothic"/>
          <w:lang w:eastAsia="en-ZA"/>
        </w:rPr>
        <w:t>Sold by way of Private or P</w:t>
      </w:r>
      <w:r w:rsidR="00471A5F" w:rsidRPr="002478FB">
        <w:rPr>
          <w:rFonts w:ascii="Century Gothic" w:eastAsia="Times New Roman" w:hAnsi="Century Gothic"/>
          <w:lang w:eastAsia="en-ZA"/>
        </w:rPr>
        <w:t>ublic Auction, t</w:t>
      </w:r>
      <w:r w:rsidR="00BA5C37" w:rsidRPr="002478FB">
        <w:rPr>
          <w:rFonts w:ascii="Century Gothic" w:eastAsia="Times New Roman" w:hAnsi="Century Gothic"/>
          <w:lang w:eastAsia="en-ZA"/>
        </w:rPr>
        <w:t xml:space="preserve">he </w:t>
      </w:r>
      <w:r w:rsidR="00F8616B" w:rsidRPr="002478FB">
        <w:rPr>
          <w:rFonts w:ascii="Century Gothic" w:eastAsia="Times New Roman" w:hAnsi="Century Gothic"/>
          <w:lang w:eastAsia="en-ZA"/>
        </w:rPr>
        <w:t>Liquidator</w:t>
      </w:r>
      <w:r w:rsidR="00BA5C37" w:rsidRPr="002478FB">
        <w:rPr>
          <w:rFonts w:ascii="Century Gothic" w:eastAsia="Times New Roman" w:hAnsi="Century Gothic"/>
          <w:lang w:eastAsia="en-ZA"/>
        </w:rPr>
        <w:t xml:space="preserve"> must draft and Lodge a</w:t>
      </w:r>
      <w:r w:rsidR="00F8616B" w:rsidRPr="002478FB">
        <w:rPr>
          <w:rFonts w:ascii="Century Gothic" w:eastAsia="Times New Roman" w:hAnsi="Century Gothic"/>
          <w:lang w:eastAsia="en-ZA"/>
        </w:rPr>
        <w:t xml:space="preserve"> Liquidation</w:t>
      </w:r>
      <w:r w:rsidR="00BA5C37" w:rsidRPr="002478FB">
        <w:rPr>
          <w:rFonts w:ascii="Century Gothic" w:eastAsia="Times New Roman" w:hAnsi="Century Gothic"/>
          <w:lang w:eastAsia="en-ZA"/>
        </w:rPr>
        <w:t xml:space="preserve"> and Distribution Account at the Master of the High Court.</w:t>
      </w:r>
    </w:p>
    <w:p w:rsidR="00BA5C37" w:rsidRPr="002478FB" w:rsidRDefault="00BA5C37" w:rsidP="00FE39C7">
      <w:pPr>
        <w:rPr>
          <w:rFonts w:ascii="Century Gothic" w:eastAsia="Times New Roman" w:hAnsi="Century Gothic"/>
          <w:lang w:eastAsia="en-ZA"/>
        </w:rPr>
      </w:pPr>
      <w:r w:rsidRPr="002478FB">
        <w:rPr>
          <w:rFonts w:ascii="Century Gothic" w:eastAsia="Times New Roman" w:hAnsi="Century Gothic"/>
          <w:lang w:eastAsia="en-ZA"/>
        </w:rPr>
        <w:t xml:space="preserve"> The Master of the High Court will examine the</w:t>
      </w:r>
      <w:r w:rsidR="00F8616B" w:rsidRPr="002478FB">
        <w:rPr>
          <w:rFonts w:ascii="Century Gothic" w:eastAsia="Times New Roman" w:hAnsi="Century Gothic"/>
          <w:lang w:eastAsia="en-ZA"/>
        </w:rPr>
        <w:t xml:space="preserve"> Liquidation</w:t>
      </w:r>
      <w:r w:rsidRPr="002478FB">
        <w:rPr>
          <w:rFonts w:ascii="Century Gothic" w:eastAsia="Times New Roman" w:hAnsi="Century Gothic"/>
          <w:lang w:eastAsia="en-ZA"/>
        </w:rPr>
        <w:t xml:space="preserve"> &amp; Distribution </w:t>
      </w:r>
      <w:proofErr w:type="gramStart"/>
      <w:r w:rsidRPr="002478FB">
        <w:rPr>
          <w:rFonts w:ascii="Century Gothic" w:eastAsia="Times New Roman" w:hAnsi="Century Gothic"/>
          <w:lang w:eastAsia="en-ZA"/>
        </w:rPr>
        <w:t>Account,</w:t>
      </w:r>
      <w:proofErr w:type="gramEnd"/>
      <w:r w:rsidRPr="002478FB">
        <w:rPr>
          <w:rFonts w:ascii="Century Gothic" w:eastAsia="Times New Roman" w:hAnsi="Century Gothic"/>
          <w:lang w:eastAsia="en-ZA"/>
        </w:rPr>
        <w:t xml:space="preserve"> the Master of the High Court will approve in concept the Account and give permission to the </w:t>
      </w:r>
      <w:r w:rsidR="00F8616B" w:rsidRPr="002478FB">
        <w:rPr>
          <w:rFonts w:ascii="Century Gothic" w:eastAsia="Times New Roman" w:hAnsi="Century Gothic"/>
          <w:lang w:eastAsia="en-ZA"/>
        </w:rPr>
        <w:t>Liquidator</w:t>
      </w:r>
      <w:r w:rsidRPr="002478FB">
        <w:rPr>
          <w:rFonts w:ascii="Century Gothic" w:eastAsia="Times New Roman" w:hAnsi="Century Gothic"/>
          <w:lang w:eastAsia="en-ZA"/>
        </w:rPr>
        <w:t xml:space="preserve"> to Advertise the Account.</w:t>
      </w:r>
    </w:p>
    <w:p w:rsidR="0092724D" w:rsidRPr="002478FB" w:rsidRDefault="00BA5C37" w:rsidP="00FE39C7">
      <w:pPr>
        <w:rPr>
          <w:rFonts w:ascii="Century Gothic" w:eastAsia="Times New Roman" w:hAnsi="Century Gothic"/>
          <w:lang w:eastAsia="en-ZA"/>
        </w:rPr>
      </w:pPr>
      <w:r w:rsidRPr="002478FB">
        <w:rPr>
          <w:rFonts w:ascii="Century Gothic" w:eastAsia="Times New Roman" w:hAnsi="Century Gothic"/>
          <w:lang w:eastAsia="en-ZA"/>
        </w:rPr>
        <w:t xml:space="preserve"> </w:t>
      </w:r>
      <w:r w:rsidR="0092724D" w:rsidRPr="002478FB">
        <w:rPr>
          <w:rFonts w:ascii="Century Gothic" w:eastAsia="Times New Roman" w:hAnsi="Century Gothic"/>
          <w:lang w:eastAsia="en-ZA"/>
        </w:rPr>
        <w:t>(</w:t>
      </w:r>
      <w:r w:rsidR="0073519E" w:rsidRPr="002478FB">
        <w:rPr>
          <w:rFonts w:ascii="Century Gothic" w:eastAsia="Times New Roman" w:hAnsi="Century Gothic"/>
          <w:lang w:eastAsia="en-ZA"/>
        </w:rPr>
        <w:t>This</w:t>
      </w:r>
      <w:r w:rsidR="0092724D" w:rsidRPr="002478FB">
        <w:rPr>
          <w:rFonts w:ascii="Century Gothic" w:eastAsia="Times New Roman" w:hAnsi="Century Gothic"/>
          <w:lang w:eastAsia="en-ZA"/>
        </w:rPr>
        <w:t xml:space="preserve"> process can take anything from one month to six months) and, if satisfied, gives consent to the </w:t>
      </w:r>
      <w:r w:rsidR="00F8616B" w:rsidRPr="002478FB">
        <w:rPr>
          <w:rFonts w:ascii="Century Gothic" w:eastAsia="Times New Roman" w:hAnsi="Century Gothic"/>
          <w:lang w:eastAsia="en-ZA"/>
        </w:rPr>
        <w:t>Liquidator</w:t>
      </w:r>
      <w:r w:rsidR="0092724D" w:rsidRPr="002478FB">
        <w:rPr>
          <w:rFonts w:ascii="Century Gothic" w:eastAsia="Times New Roman" w:hAnsi="Century Gothic"/>
          <w:lang w:eastAsia="en-ZA"/>
        </w:rPr>
        <w:t>s to advertise the Account to lie for inspection for a period of 14 days.</w:t>
      </w:r>
    </w:p>
    <w:p w:rsidR="0092724D" w:rsidRPr="002478FB" w:rsidRDefault="0092724D" w:rsidP="00FE39C7">
      <w:pPr>
        <w:rPr>
          <w:rFonts w:ascii="Century Gothic" w:eastAsia="Times New Roman" w:hAnsi="Century Gothic"/>
          <w:lang w:eastAsia="en-ZA"/>
        </w:rPr>
      </w:pPr>
      <w:r w:rsidRPr="002478FB">
        <w:rPr>
          <w:rFonts w:ascii="Century Gothic" w:eastAsia="Times New Roman" w:hAnsi="Century Gothic"/>
          <w:lang w:eastAsia="en-ZA"/>
        </w:rPr>
        <w:t>If no objections were lodged, the Master of the High Court will confirm the</w:t>
      </w:r>
      <w:r w:rsidR="00F8616B" w:rsidRPr="002478FB">
        <w:rPr>
          <w:rFonts w:ascii="Century Gothic" w:eastAsia="Times New Roman" w:hAnsi="Century Gothic"/>
          <w:lang w:eastAsia="en-ZA"/>
        </w:rPr>
        <w:t xml:space="preserve"> Liquidation</w:t>
      </w:r>
      <w:r w:rsidRPr="002478FB">
        <w:rPr>
          <w:rFonts w:ascii="Century Gothic" w:eastAsia="Times New Roman" w:hAnsi="Century Gothic"/>
          <w:lang w:eastAsia="en-ZA"/>
        </w:rPr>
        <w:t xml:space="preserve"> and Distribution Account in terms of which the </w:t>
      </w:r>
      <w:r w:rsidR="00F8616B" w:rsidRPr="002478FB">
        <w:rPr>
          <w:rFonts w:ascii="Century Gothic" w:eastAsia="Times New Roman" w:hAnsi="Century Gothic"/>
          <w:lang w:eastAsia="en-ZA"/>
        </w:rPr>
        <w:t>Liquidator</w:t>
      </w:r>
      <w:r w:rsidRPr="002478FB">
        <w:rPr>
          <w:rFonts w:ascii="Century Gothic" w:eastAsia="Times New Roman" w:hAnsi="Century Gothic"/>
          <w:lang w:eastAsia="en-ZA"/>
        </w:rPr>
        <w:t xml:space="preserve"> is entitled to pay dividends to creditors.</w:t>
      </w:r>
    </w:p>
    <w:p w:rsidR="0092724D" w:rsidRPr="002478FB" w:rsidRDefault="0092724D" w:rsidP="00FE39C7">
      <w:pPr>
        <w:rPr>
          <w:rFonts w:ascii="Century Gothic" w:hAnsi="Century Gothic"/>
        </w:rPr>
      </w:pPr>
    </w:p>
    <w:p w:rsidR="0073519E" w:rsidRPr="002478FB" w:rsidRDefault="00471A5F" w:rsidP="00FE39C7">
      <w:pPr>
        <w:rPr>
          <w:rFonts w:ascii="Century Gothic" w:eastAsia="Times New Roman" w:hAnsi="Century Gothic"/>
          <w:b/>
          <w:u w:val="single"/>
          <w:lang w:eastAsia="en-ZA"/>
        </w:rPr>
      </w:pPr>
      <w:r w:rsidRPr="002478FB">
        <w:rPr>
          <w:rFonts w:ascii="Century Gothic" w:eastAsia="Times New Roman" w:hAnsi="Century Gothic"/>
          <w:b/>
          <w:u w:val="single"/>
          <w:lang w:eastAsia="en-ZA"/>
        </w:rPr>
        <w:lastRenderedPageBreak/>
        <w:t>T</w:t>
      </w:r>
      <w:r w:rsidR="0096500D" w:rsidRPr="002478FB">
        <w:rPr>
          <w:rFonts w:ascii="Century Gothic" w:eastAsia="Times New Roman" w:hAnsi="Century Gothic"/>
          <w:b/>
          <w:u w:val="single"/>
          <w:lang w:eastAsia="en-ZA"/>
        </w:rPr>
        <w:t xml:space="preserve">HE MAIN </w:t>
      </w:r>
      <w:r w:rsidR="006156BB" w:rsidRPr="002478FB">
        <w:rPr>
          <w:rFonts w:ascii="Century Gothic" w:eastAsia="Times New Roman" w:hAnsi="Century Gothic"/>
          <w:b/>
          <w:u w:val="single"/>
          <w:lang w:eastAsia="en-ZA"/>
        </w:rPr>
        <w:t>DUTIES</w:t>
      </w:r>
      <w:r w:rsidR="0096500D" w:rsidRPr="002478FB">
        <w:rPr>
          <w:rFonts w:ascii="Century Gothic" w:eastAsia="Times New Roman" w:hAnsi="Century Gothic"/>
          <w:b/>
          <w:u w:val="single"/>
          <w:lang w:eastAsia="en-ZA"/>
        </w:rPr>
        <w:t xml:space="preserve"> OF A </w:t>
      </w:r>
      <w:r w:rsidR="00F8616B" w:rsidRPr="002478FB">
        <w:rPr>
          <w:rFonts w:ascii="Century Gothic" w:eastAsia="Times New Roman" w:hAnsi="Century Gothic"/>
          <w:b/>
          <w:u w:val="single"/>
          <w:lang w:eastAsia="en-ZA"/>
        </w:rPr>
        <w:t>LIQUIDATOR</w:t>
      </w:r>
      <w:r w:rsidR="0096500D" w:rsidRPr="002478FB">
        <w:rPr>
          <w:rFonts w:ascii="Century Gothic" w:eastAsia="Times New Roman" w:hAnsi="Century Gothic"/>
          <w:b/>
          <w:u w:val="single"/>
          <w:lang w:eastAsia="en-ZA"/>
        </w:rPr>
        <w:t xml:space="preserve"> ARE AS FOLLOWS:</w:t>
      </w:r>
    </w:p>
    <w:p w:rsidR="0073519E" w:rsidRPr="002478FB" w:rsidRDefault="0073519E" w:rsidP="00FE39C7">
      <w:pPr>
        <w:rPr>
          <w:rFonts w:ascii="Century Gothic" w:eastAsia="Times New Roman" w:hAnsi="Century Gothic"/>
          <w:lang w:eastAsia="en-ZA"/>
        </w:rPr>
      </w:pPr>
      <w:r w:rsidRPr="002478FB">
        <w:rPr>
          <w:rFonts w:ascii="Century Gothic" w:eastAsia="Times New Roman" w:hAnsi="Century Gothic"/>
          <w:lang w:eastAsia="en-ZA"/>
        </w:rPr>
        <w:t>Identify</w:t>
      </w:r>
      <w:r w:rsidR="0096500D" w:rsidRPr="002478FB">
        <w:rPr>
          <w:rFonts w:ascii="Century Gothic" w:eastAsia="Times New Roman" w:hAnsi="Century Gothic"/>
          <w:lang w:eastAsia="en-ZA"/>
        </w:rPr>
        <w:t xml:space="preserve"> and taking control of </w:t>
      </w:r>
      <w:r w:rsidRPr="002478FB">
        <w:rPr>
          <w:rFonts w:ascii="Century Gothic" w:eastAsia="Times New Roman" w:hAnsi="Century Gothic"/>
          <w:lang w:eastAsia="en-ZA"/>
        </w:rPr>
        <w:t xml:space="preserve">the </w:t>
      </w:r>
      <w:r w:rsidR="0096500D" w:rsidRPr="002478FB">
        <w:rPr>
          <w:rFonts w:ascii="Century Gothic" w:eastAsia="Times New Roman" w:hAnsi="Century Gothic"/>
          <w:lang w:eastAsia="en-ZA"/>
        </w:rPr>
        <w:t>Assets of the C</w:t>
      </w:r>
      <w:r w:rsidRPr="002478FB">
        <w:rPr>
          <w:rFonts w:ascii="Century Gothic" w:eastAsia="Times New Roman" w:hAnsi="Century Gothic"/>
          <w:lang w:eastAsia="en-ZA"/>
        </w:rPr>
        <w:t xml:space="preserve">ompany </w:t>
      </w:r>
      <w:r w:rsidR="0096500D" w:rsidRPr="002478FB">
        <w:rPr>
          <w:rFonts w:ascii="Century Gothic" w:eastAsia="Times New Roman" w:hAnsi="Century Gothic"/>
          <w:lang w:eastAsia="en-ZA"/>
        </w:rPr>
        <w:t xml:space="preserve">or Close Corporation </w:t>
      </w:r>
      <w:r w:rsidR="00F56CC0" w:rsidRPr="002478FB">
        <w:rPr>
          <w:rFonts w:ascii="Century Gothic" w:eastAsia="Times New Roman" w:hAnsi="Century Gothic"/>
          <w:lang w:eastAsia="en-ZA"/>
        </w:rPr>
        <w:t>and ensure that the assets</w:t>
      </w:r>
      <w:r w:rsidRPr="002478FB">
        <w:rPr>
          <w:rFonts w:ascii="Century Gothic" w:eastAsia="Times New Roman" w:hAnsi="Century Gothic"/>
          <w:lang w:eastAsia="en-ZA"/>
        </w:rPr>
        <w:t xml:space="preserve"> are protected until they are </w:t>
      </w:r>
      <w:r w:rsidR="0096500D" w:rsidRPr="002478FB">
        <w:rPr>
          <w:rFonts w:ascii="Century Gothic" w:eastAsia="Times New Roman" w:hAnsi="Century Gothic"/>
          <w:lang w:eastAsia="en-ZA"/>
        </w:rPr>
        <w:t>sold</w:t>
      </w:r>
      <w:r w:rsidRPr="002478FB">
        <w:rPr>
          <w:rFonts w:ascii="Century Gothic" w:eastAsia="Times New Roman" w:hAnsi="Century Gothic"/>
          <w:lang w:eastAsia="en-ZA"/>
        </w:rPr>
        <w:t>;</w:t>
      </w:r>
    </w:p>
    <w:p w:rsidR="0073519E" w:rsidRPr="002478FB" w:rsidRDefault="0073519E" w:rsidP="00FE39C7">
      <w:pPr>
        <w:rPr>
          <w:rFonts w:ascii="Century Gothic" w:eastAsia="Times New Roman" w:hAnsi="Century Gothic"/>
          <w:lang w:eastAsia="en-ZA"/>
        </w:rPr>
      </w:pPr>
      <w:r w:rsidRPr="002478FB">
        <w:rPr>
          <w:rFonts w:ascii="Century Gothic" w:eastAsia="Times New Roman" w:hAnsi="Century Gothic"/>
          <w:lang w:eastAsia="en-ZA"/>
        </w:rPr>
        <w:t>R</w:t>
      </w:r>
      <w:r w:rsidR="0096500D" w:rsidRPr="002478FB">
        <w:rPr>
          <w:rFonts w:ascii="Century Gothic" w:eastAsia="Times New Roman" w:hAnsi="Century Gothic"/>
          <w:lang w:eastAsia="en-ZA"/>
        </w:rPr>
        <w:t>ealise the cash value of those A</w:t>
      </w:r>
      <w:r w:rsidRPr="002478FB">
        <w:rPr>
          <w:rFonts w:ascii="Century Gothic" w:eastAsia="Times New Roman" w:hAnsi="Century Gothic"/>
          <w:lang w:eastAsia="en-ZA"/>
        </w:rPr>
        <w:t>ssets</w:t>
      </w:r>
      <w:r w:rsidR="0096500D" w:rsidRPr="002478FB">
        <w:rPr>
          <w:rFonts w:ascii="Century Gothic" w:eastAsia="Times New Roman" w:hAnsi="Century Gothic"/>
          <w:lang w:eastAsia="en-ZA"/>
        </w:rPr>
        <w:t xml:space="preserve"> by way of Private or Public Auction</w:t>
      </w:r>
      <w:r w:rsidRPr="002478FB">
        <w:rPr>
          <w:rFonts w:ascii="Century Gothic" w:eastAsia="Times New Roman" w:hAnsi="Century Gothic"/>
          <w:lang w:eastAsia="en-ZA"/>
        </w:rPr>
        <w:t>;</w:t>
      </w:r>
    </w:p>
    <w:p w:rsidR="0096500D" w:rsidRPr="002478FB" w:rsidRDefault="00471A5F" w:rsidP="00FE39C7">
      <w:pPr>
        <w:rPr>
          <w:rFonts w:ascii="Century Gothic" w:eastAsia="Times New Roman" w:hAnsi="Century Gothic"/>
          <w:lang w:eastAsia="en-ZA"/>
        </w:rPr>
      </w:pPr>
      <w:r w:rsidRPr="002478FB">
        <w:rPr>
          <w:rFonts w:ascii="Century Gothic" w:eastAsia="Times New Roman" w:hAnsi="Century Gothic"/>
          <w:lang w:eastAsia="en-ZA"/>
        </w:rPr>
        <w:t>Recover monies</w:t>
      </w:r>
      <w:r w:rsidR="00D24F4B">
        <w:rPr>
          <w:rFonts w:ascii="Century Gothic" w:eastAsia="Times New Roman" w:hAnsi="Century Gothic"/>
          <w:lang w:eastAsia="en-ZA"/>
        </w:rPr>
        <w:t xml:space="preserve"> wherever possible,</w:t>
      </w:r>
      <w:r w:rsidR="0073519E" w:rsidRPr="002478FB">
        <w:rPr>
          <w:rFonts w:ascii="Century Gothic" w:eastAsia="Times New Roman" w:hAnsi="Century Gothic"/>
          <w:lang w:eastAsia="en-ZA"/>
        </w:rPr>
        <w:t xml:space="preserve"> from debtors;</w:t>
      </w:r>
    </w:p>
    <w:p w:rsidR="0073519E" w:rsidRPr="002478FB" w:rsidRDefault="0073519E" w:rsidP="00FE39C7">
      <w:pPr>
        <w:rPr>
          <w:rFonts w:ascii="Century Gothic" w:eastAsia="Times New Roman" w:hAnsi="Century Gothic"/>
          <w:lang w:eastAsia="en-ZA"/>
        </w:rPr>
      </w:pPr>
      <w:r w:rsidRPr="002478FB">
        <w:rPr>
          <w:rFonts w:ascii="Century Gothic" w:eastAsia="Times New Roman" w:hAnsi="Century Gothic"/>
          <w:lang w:eastAsia="en-ZA"/>
        </w:rPr>
        <w:t>Investigate the financial dealings of th</w:t>
      </w:r>
      <w:r w:rsidR="0096500D" w:rsidRPr="002478FB">
        <w:rPr>
          <w:rFonts w:ascii="Century Gothic" w:eastAsia="Times New Roman" w:hAnsi="Century Gothic"/>
          <w:lang w:eastAsia="en-ZA"/>
        </w:rPr>
        <w:t>e Company or Close Corporation</w:t>
      </w:r>
      <w:r w:rsidRPr="002478FB">
        <w:rPr>
          <w:rFonts w:ascii="Century Gothic" w:eastAsia="Times New Roman" w:hAnsi="Century Gothic"/>
          <w:lang w:eastAsia="en-ZA"/>
        </w:rPr>
        <w:t xml:space="preserve"> to uncover any suspicious transactions or possible fraudulent behaviour;</w:t>
      </w:r>
    </w:p>
    <w:p w:rsidR="0073519E" w:rsidRPr="002478FB" w:rsidRDefault="0096500D" w:rsidP="00FE39C7">
      <w:pPr>
        <w:rPr>
          <w:rFonts w:ascii="Century Gothic" w:eastAsia="Times New Roman" w:hAnsi="Century Gothic"/>
          <w:lang w:eastAsia="en-ZA"/>
        </w:rPr>
      </w:pPr>
      <w:r w:rsidRPr="002478FB">
        <w:rPr>
          <w:rFonts w:ascii="Century Gothic" w:eastAsia="Times New Roman" w:hAnsi="Century Gothic"/>
          <w:lang w:eastAsia="en-ZA"/>
        </w:rPr>
        <w:t>Issue a Detailed Report to C</w:t>
      </w:r>
      <w:r w:rsidR="0073519E" w:rsidRPr="002478FB">
        <w:rPr>
          <w:rFonts w:ascii="Century Gothic" w:eastAsia="Times New Roman" w:hAnsi="Century Gothic"/>
          <w:lang w:eastAsia="en-ZA"/>
        </w:rPr>
        <w:t>reditors</w:t>
      </w:r>
      <w:r w:rsidRPr="002478FB">
        <w:rPr>
          <w:rFonts w:ascii="Century Gothic" w:eastAsia="Times New Roman" w:hAnsi="Century Gothic"/>
          <w:lang w:eastAsia="en-ZA"/>
        </w:rPr>
        <w:t xml:space="preserve"> and Master of the High Court</w:t>
      </w:r>
      <w:r w:rsidR="0073519E" w:rsidRPr="002478FB">
        <w:rPr>
          <w:rFonts w:ascii="Century Gothic" w:eastAsia="Times New Roman" w:hAnsi="Century Gothic"/>
          <w:lang w:eastAsia="en-ZA"/>
        </w:rPr>
        <w:t>;</w:t>
      </w:r>
    </w:p>
    <w:p w:rsidR="0096500D" w:rsidRPr="002478FB" w:rsidRDefault="0096500D" w:rsidP="00FE39C7">
      <w:pPr>
        <w:rPr>
          <w:rFonts w:ascii="Century Gothic" w:eastAsia="Times New Roman" w:hAnsi="Century Gothic"/>
          <w:lang w:eastAsia="en-ZA"/>
        </w:rPr>
      </w:pPr>
      <w:r w:rsidRPr="002478FB">
        <w:rPr>
          <w:rFonts w:ascii="Century Gothic" w:eastAsia="Times New Roman" w:hAnsi="Century Gothic"/>
          <w:lang w:eastAsia="en-ZA"/>
        </w:rPr>
        <w:t>Draft a</w:t>
      </w:r>
      <w:r w:rsidR="00F8616B" w:rsidRPr="002478FB">
        <w:rPr>
          <w:rFonts w:ascii="Century Gothic" w:eastAsia="Times New Roman" w:hAnsi="Century Gothic"/>
          <w:lang w:eastAsia="en-ZA"/>
        </w:rPr>
        <w:t xml:space="preserve"> Liquidation</w:t>
      </w:r>
      <w:r w:rsidRPr="002478FB">
        <w:rPr>
          <w:rFonts w:ascii="Century Gothic" w:eastAsia="Times New Roman" w:hAnsi="Century Gothic"/>
          <w:lang w:eastAsia="en-ZA"/>
        </w:rPr>
        <w:t xml:space="preserve"> &amp; Distribution Account;</w:t>
      </w:r>
    </w:p>
    <w:p w:rsidR="0073519E" w:rsidRPr="002478FB" w:rsidRDefault="0096500D" w:rsidP="00FE39C7">
      <w:pPr>
        <w:rPr>
          <w:rFonts w:ascii="Century Gothic" w:eastAsia="Times New Roman" w:hAnsi="Century Gothic"/>
          <w:lang w:eastAsia="en-ZA"/>
        </w:rPr>
      </w:pPr>
      <w:r w:rsidRPr="002478FB">
        <w:rPr>
          <w:rFonts w:ascii="Century Gothic" w:eastAsia="Times New Roman" w:hAnsi="Century Gothic"/>
          <w:lang w:eastAsia="en-ZA"/>
        </w:rPr>
        <w:t>Distribute dividend payments to C</w:t>
      </w:r>
      <w:r w:rsidR="0073519E" w:rsidRPr="002478FB">
        <w:rPr>
          <w:rFonts w:ascii="Century Gothic" w:eastAsia="Times New Roman" w:hAnsi="Century Gothic"/>
          <w:lang w:eastAsia="en-ZA"/>
        </w:rPr>
        <w:t>reditors;</w:t>
      </w:r>
    </w:p>
    <w:p w:rsidR="0073519E" w:rsidRPr="002478FB" w:rsidRDefault="00F8616B" w:rsidP="00FE39C7">
      <w:pPr>
        <w:rPr>
          <w:rFonts w:ascii="Century Gothic" w:eastAsia="Times New Roman" w:hAnsi="Century Gothic"/>
          <w:lang w:eastAsia="en-ZA"/>
        </w:rPr>
      </w:pPr>
      <w:r w:rsidRPr="002478FB">
        <w:rPr>
          <w:rFonts w:ascii="Century Gothic" w:eastAsia="Times New Roman" w:hAnsi="Century Gothic"/>
          <w:lang w:eastAsia="en-ZA"/>
        </w:rPr>
        <w:t>Finalize the Administration of the Insolvent Company or Close Corporation in terms of the Insolvency Law 24 of 1936</w:t>
      </w:r>
      <w:r w:rsidR="0073519E" w:rsidRPr="002478FB">
        <w:rPr>
          <w:rFonts w:ascii="Century Gothic" w:eastAsia="Times New Roman" w:hAnsi="Century Gothic"/>
          <w:lang w:eastAsia="en-ZA"/>
        </w:rPr>
        <w:t>.</w:t>
      </w:r>
    </w:p>
    <w:p w:rsidR="0073519E" w:rsidRPr="002478FB" w:rsidRDefault="0073519E" w:rsidP="00FE39C7">
      <w:pPr>
        <w:rPr>
          <w:rFonts w:ascii="Century Gothic" w:eastAsia="Times New Roman" w:hAnsi="Century Gothic"/>
          <w:lang w:eastAsia="en-ZA"/>
        </w:rPr>
      </w:pPr>
    </w:p>
    <w:p w:rsidR="002478FB" w:rsidRPr="002478FB" w:rsidRDefault="002478FB" w:rsidP="00FE39C7">
      <w:pPr>
        <w:rPr>
          <w:rFonts w:ascii="Century Gothic" w:eastAsia="Times New Roman" w:hAnsi="Century Gothic"/>
          <w:bCs/>
          <w:lang w:eastAsia="en-ZA"/>
        </w:rPr>
      </w:pPr>
      <w:r w:rsidRPr="002478FB">
        <w:rPr>
          <w:rFonts w:ascii="Century Gothic" w:eastAsia="Times New Roman" w:hAnsi="Century Gothic"/>
          <w:b/>
          <w:bCs/>
          <w:u w:val="single"/>
          <w:lang w:eastAsia="en-ZA"/>
        </w:rPr>
        <w:t>WHAT IS THE MAIN FUNCTION OF A LIQUIDATOR?</w:t>
      </w:r>
      <w:r w:rsidRPr="002478FB">
        <w:rPr>
          <w:rFonts w:ascii="Century Gothic" w:eastAsia="Times New Roman" w:hAnsi="Century Gothic"/>
          <w:bCs/>
          <w:lang w:eastAsia="en-ZA"/>
        </w:rPr>
        <w:t xml:space="preserve"> </w:t>
      </w:r>
    </w:p>
    <w:p w:rsidR="00A80450" w:rsidRPr="002478FB" w:rsidRDefault="00A80450" w:rsidP="00FE39C7">
      <w:pPr>
        <w:rPr>
          <w:rFonts w:ascii="Century Gothic" w:eastAsia="Times New Roman" w:hAnsi="Century Gothic"/>
          <w:lang w:eastAsia="en-ZA"/>
        </w:rPr>
      </w:pPr>
      <w:r w:rsidRPr="002478FB">
        <w:rPr>
          <w:rFonts w:ascii="Century Gothic" w:eastAsia="Times New Roman" w:hAnsi="Century Gothic"/>
          <w:lang w:eastAsia="en-ZA"/>
        </w:rPr>
        <w:br/>
        <w:t>To take control of the assets of the estate, collect the assets wherever it may be found and to “liquidate” the assets to cash by selling the assets once authorised to do so. The proceeds are then distributed to creditors in terms of the provisions of the Insolvency Act, subsequent to the confirmation of a Liquidation and Distribution account by the Master of the High Court.</w:t>
      </w:r>
    </w:p>
    <w:p w:rsidR="00F81E7C" w:rsidRDefault="00F81E7C" w:rsidP="00FE39C7">
      <w:pPr>
        <w:rPr>
          <w:rFonts w:ascii="Century Gothic" w:hAnsi="Century Gothic"/>
          <w:b/>
          <w:u w:val="single"/>
        </w:rPr>
      </w:pPr>
    </w:p>
    <w:p w:rsidR="00F81E7C" w:rsidRDefault="00F81E7C" w:rsidP="00FE39C7">
      <w:pPr>
        <w:rPr>
          <w:rFonts w:ascii="Century Gothic" w:hAnsi="Century Gothic"/>
          <w:b/>
          <w:u w:val="single"/>
        </w:rPr>
      </w:pPr>
    </w:p>
    <w:p w:rsidR="00F81E7C" w:rsidRDefault="00F81E7C" w:rsidP="00FE39C7">
      <w:pPr>
        <w:rPr>
          <w:rFonts w:ascii="Century Gothic" w:hAnsi="Century Gothic"/>
          <w:b/>
          <w:u w:val="single"/>
        </w:rPr>
      </w:pPr>
    </w:p>
    <w:p w:rsidR="00F81E7C" w:rsidRDefault="00F81E7C" w:rsidP="00FE39C7">
      <w:pPr>
        <w:rPr>
          <w:rFonts w:ascii="Century Gothic" w:hAnsi="Century Gothic"/>
          <w:b/>
          <w:u w:val="single"/>
        </w:rPr>
      </w:pPr>
    </w:p>
    <w:p w:rsidR="00F81E7C" w:rsidRDefault="00F81E7C" w:rsidP="00FE39C7">
      <w:pPr>
        <w:rPr>
          <w:rFonts w:ascii="Century Gothic" w:hAnsi="Century Gothic"/>
          <w:b/>
          <w:u w:val="single"/>
        </w:rPr>
      </w:pPr>
    </w:p>
    <w:p w:rsidR="00F81E7C" w:rsidRDefault="00F81E7C" w:rsidP="00FE39C7">
      <w:pPr>
        <w:rPr>
          <w:rFonts w:ascii="Century Gothic" w:hAnsi="Century Gothic"/>
          <w:b/>
          <w:u w:val="single"/>
        </w:rPr>
      </w:pPr>
    </w:p>
    <w:p w:rsidR="00F81E7C" w:rsidRDefault="00F81E7C" w:rsidP="00FE39C7">
      <w:pPr>
        <w:rPr>
          <w:rFonts w:ascii="Century Gothic" w:hAnsi="Century Gothic"/>
          <w:b/>
          <w:u w:val="single"/>
        </w:rPr>
      </w:pPr>
    </w:p>
    <w:p w:rsidR="00F81E7C" w:rsidRDefault="00F81E7C" w:rsidP="00FE39C7">
      <w:pPr>
        <w:rPr>
          <w:rFonts w:ascii="Century Gothic" w:hAnsi="Century Gothic"/>
          <w:b/>
          <w:u w:val="single"/>
        </w:rPr>
      </w:pPr>
    </w:p>
    <w:p w:rsidR="00F81E7C" w:rsidRDefault="00F81E7C" w:rsidP="00FE39C7">
      <w:pPr>
        <w:rPr>
          <w:rFonts w:ascii="Century Gothic" w:hAnsi="Century Gothic"/>
          <w:b/>
          <w:u w:val="single"/>
        </w:rPr>
      </w:pPr>
    </w:p>
    <w:p w:rsidR="00F81E7C" w:rsidRDefault="00F81E7C" w:rsidP="00FE39C7">
      <w:pPr>
        <w:rPr>
          <w:rFonts w:ascii="Century Gothic" w:hAnsi="Century Gothic"/>
          <w:b/>
          <w:u w:val="single"/>
        </w:rPr>
      </w:pPr>
    </w:p>
    <w:p w:rsidR="00F81E7C" w:rsidRDefault="00F81E7C" w:rsidP="00FE39C7">
      <w:pPr>
        <w:rPr>
          <w:rFonts w:ascii="Century Gothic" w:hAnsi="Century Gothic"/>
          <w:b/>
          <w:u w:val="single"/>
        </w:rPr>
      </w:pPr>
    </w:p>
    <w:p w:rsidR="00F81E7C" w:rsidRDefault="00F81E7C" w:rsidP="00FE39C7">
      <w:pPr>
        <w:rPr>
          <w:rFonts w:ascii="Century Gothic" w:hAnsi="Century Gothic"/>
          <w:b/>
          <w:u w:val="single"/>
        </w:rPr>
      </w:pPr>
    </w:p>
    <w:p w:rsidR="00F81E7C" w:rsidRDefault="00F81E7C" w:rsidP="00FE39C7">
      <w:pPr>
        <w:rPr>
          <w:rFonts w:ascii="Century Gothic" w:hAnsi="Century Gothic"/>
          <w:b/>
          <w:u w:val="single"/>
        </w:rPr>
      </w:pPr>
    </w:p>
    <w:p w:rsidR="00396B50" w:rsidRPr="002478FB" w:rsidRDefault="00396B50" w:rsidP="00FE39C7">
      <w:pPr>
        <w:rPr>
          <w:rFonts w:ascii="Century Gothic" w:hAnsi="Century Gothic"/>
          <w:b/>
          <w:u w:val="single"/>
        </w:rPr>
      </w:pPr>
      <w:r w:rsidRPr="002478FB">
        <w:rPr>
          <w:rFonts w:ascii="Century Gothic" w:hAnsi="Century Gothic"/>
          <w:b/>
          <w:u w:val="single"/>
        </w:rPr>
        <w:lastRenderedPageBreak/>
        <w:t>QUESTIONS &amp; ANSWERS</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 xml:space="preserve">What are the Different types of Creditors in terms of the Insolvency Act (Concrusem </w:t>
      </w:r>
      <w:proofErr w:type="gramStart"/>
      <w:r w:rsidRPr="002478FB">
        <w:rPr>
          <w:rFonts w:ascii="Century Gothic" w:hAnsi="Century Gothic"/>
          <w:u w:val="single"/>
          <w:lang w:eastAsia="en-ZA"/>
        </w:rPr>
        <w:t>Creditorm</w:t>
      </w:r>
      <w:proofErr w:type="gramEnd"/>
      <w:r w:rsidRPr="002478FB">
        <w:rPr>
          <w:rFonts w:ascii="Century Gothic" w:hAnsi="Century Gothic"/>
          <w:u w:val="single"/>
          <w:lang w:eastAsia="en-ZA"/>
        </w:rPr>
        <w:t>)</w:t>
      </w:r>
    </w:p>
    <w:p w:rsidR="00246CE9" w:rsidRPr="002478FB" w:rsidRDefault="00246CE9" w:rsidP="00FE39C7">
      <w:pPr>
        <w:rPr>
          <w:rFonts w:ascii="Century Gothic" w:hAnsi="Century Gothic"/>
          <w:lang w:eastAsia="en-ZA"/>
        </w:rPr>
      </w:pPr>
      <w:r w:rsidRPr="002478FB">
        <w:rPr>
          <w:rFonts w:ascii="Century Gothic" w:hAnsi="Century Gothic"/>
          <w:lang w:eastAsia="en-ZA"/>
        </w:rPr>
        <w:t>Secured Creditor? (Banks) – First in line for payment!</w:t>
      </w:r>
    </w:p>
    <w:p w:rsidR="00246CE9" w:rsidRPr="002478FB" w:rsidRDefault="00246CE9" w:rsidP="00FE39C7">
      <w:pPr>
        <w:rPr>
          <w:rFonts w:ascii="Century Gothic" w:hAnsi="Century Gothic"/>
          <w:lang w:eastAsia="en-ZA"/>
        </w:rPr>
      </w:pPr>
      <w:r w:rsidRPr="002478FB">
        <w:rPr>
          <w:rFonts w:ascii="Century Gothic" w:hAnsi="Century Gothic"/>
          <w:lang w:eastAsia="en-ZA"/>
        </w:rPr>
        <w:t>A Secured Creditor is a Creditor which holds security for the Credit. Examples: Bond over Property, Vehicle &amp; Machinery.</w:t>
      </w:r>
    </w:p>
    <w:p w:rsidR="00246CE9" w:rsidRPr="002478FB" w:rsidRDefault="00246CE9" w:rsidP="00FE39C7">
      <w:pPr>
        <w:rPr>
          <w:rFonts w:ascii="Century Gothic" w:hAnsi="Century Gothic"/>
          <w:lang w:eastAsia="en-ZA"/>
        </w:rPr>
      </w:pPr>
      <w:proofErr w:type="gramStart"/>
      <w:r w:rsidRPr="002478FB">
        <w:rPr>
          <w:rFonts w:ascii="Century Gothic" w:hAnsi="Century Gothic"/>
          <w:lang w:eastAsia="en-ZA"/>
        </w:rPr>
        <w:t>Preferent Creditor?</w:t>
      </w:r>
      <w:proofErr w:type="gramEnd"/>
      <w:r w:rsidRPr="002478FB">
        <w:rPr>
          <w:rFonts w:ascii="Century Gothic" w:hAnsi="Century Gothic"/>
          <w:lang w:eastAsia="en-ZA"/>
        </w:rPr>
        <w:t xml:space="preserve"> SARS &amp; Workers – Second in line for payment!</w:t>
      </w:r>
    </w:p>
    <w:p w:rsidR="00246CE9" w:rsidRPr="002478FB" w:rsidRDefault="00246CE9" w:rsidP="00FE39C7">
      <w:pPr>
        <w:rPr>
          <w:rFonts w:ascii="Century Gothic" w:hAnsi="Century Gothic"/>
          <w:lang w:eastAsia="en-ZA"/>
        </w:rPr>
      </w:pPr>
      <w:proofErr w:type="spellStart"/>
      <w:r w:rsidRPr="002478FB">
        <w:rPr>
          <w:rFonts w:ascii="Century Gothic" w:hAnsi="Century Gothic"/>
          <w:lang w:eastAsia="en-ZA"/>
        </w:rPr>
        <w:t>Preferent</w:t>
      </w:r>
      <w:proofErr w:type="spellEnd"/>
      <w:r w:rsidRPr="002478FB">
        <w:rPr>
          <w:rFonts w:ascii="Century Gothic" w:hAnsi="Century Gothic"/>
          <w:lang w:eastAsia="en-ZA"/>
        </w:rPr>
        <w:t xml:space="preserve"> </w:t>
      </w:r>
      <w:r w:rsidR="00F56CC0" w:rsidRPr="002478FB">
        <w:rPr>
          <w:rFonts w:ascii="Century Gothic" w:hAnsi="Century Gothic"/>
          <w:lang w:eastAsia="en-ZA"/>
        </w:rPr>
        <w:t>Creditors are</w:t>
      </w:r>
      <w:r w:rsidRPr="002478FB">
        <w:rPr>
          <w:rFonts w:ascii="Century Gothic" w:hAnsi="Century Gothic"/>
          <w:lang w:eastAsia="en-ZA"/>
        </w:rPr>
        <w:t xml:space="preserve"> SARS &amp; Workers</w:t>
      </w:r>
    </w:p>
    <w:p w:rsidR="00471A5F" w:rsidRPr="002478FB" w:rsidRDefault="00246CE9" w:rsidP="00FE39C7">
      <w:pPr>
        <w:rPr>
          <w:rFonts w:ascii="Century Gothic" w:hAnsi="Century Gothic"/>
          <w:lang w:eastAsia="en-ZA"/>
        </w:rPr>
      </w:pPr>
      <w:proofErr w:type="gramStart"/>
      <w:r w:rsidRPr="002478FB">
        <w:rPr>
          <w:rFonts w:ascii="Century Gothic" w:hAnsi="Century Gothic"/>
          <w:lang w:eastAsia="en-ZA"/>
        </w:rPr>
        <w:t>Concurrent</w:t>
      </w:r>
      <w:r w:rsidR="00471A5F" w:rsidRPr="002478FB">
        <w:rPr>
          <w:rFonts w:ascii="Century Gothic" w:hAnsi="Century Gothic"/>
          <w:lang w:eastAsia="en-ZA"/>
        </w:rPr>
        <w:t xml:space="preserve"> </w:t>
      </w:r>
      <w:r w:rsidRPr="002478FB">
        <w:rPr>
          <w:rFonts w:ascii="Century Gothic" w:hAnsi="Century Gothic"/>
          <w:lang w:eastAsia="en-ZA"/>
        </w:rPr>
        <w:t>Creditors?</w:t>
      </w:r>
      <w:proofErr w:type="gramEnd"/>
      <w:r w:rsidRPr="002478FB">
        <w:rPr>
          <w:rFonts w:ascii="Century Gothic" w:hAnsi="Century Gothic"/>
          <w:lang w:eastAsia="en-ZA"/>
        </w:rPr>
        <w:t xml:space="preserve"> All the other Creditors –</w:t>
      </w:r>
    </w:p>
    <w:p w:rsidR="00246CE9" w:rsidRPr="002478FB" w:rsidRDefault="00246CE9" w:rsidP="00FE39C7">
      <w:pPr>
        <w:rPr>
          <w:rFonts w:ascii="Century Gothic" w:hAnsi="Century Gothic"/>
          <w:lang w:eastAsia="en-ZA"/>
        </w:rPr>
      </w:pPr>
      <w:r w:rsidRPr="002478FB">
        <w:rPr>
          <w:rFonts w:ascii="Century Gothic" w:hAnsi="Century Gothic"/>
          <w:lang w:eastAsia="en-ZA"/>
        </w:rPr>
        <w:t>Concurrent Creditors are those Creditors who do not hold any security for the mon</w:t>
      </w:r>
      <w:r w:rsidR="00F56CC0" w:rsidRPr="002478FB">
        <w:rPr>
          <w:rFonts w:ascii="Century Gothic" w:hAnsi="Century Gothic"/>
          <w:lang w:eastAsia="en-ZA"/>
        </w:rPr>
        <w:t>ies</w:t>
      </w:r>
      <w:r w:rsidRPr="002478FB">
        <w:rPr>
          <w:rFonts w:ascii="Century Gothic" w:hAnsi="Century Gothic"/>
          <w:lang w:eastAsia="en-ZA"/>
        </w:rPr>
        <w:t xml:space="preserve"> owe</w:t>
      </w:r>
      <w:r w:rsidR="00471A5F" w:rsidRPr="002478FB">
        <w:rPr>
          <w:rFonts w:ascii="Century Gothic" w:hAnsi="Century Gothic"/>
          <w:lang w:eastAsia="en-ZA"/>
        </w:rPr>
        <w:t>d to</w:t>
      </w:r>
      <w:r w:rsidRPr="002478FB">
        <w:rPr>
          <w:rFonts w:ascii="Century Gothic" w:hAnsi="Century Gothic"/>
          <w:lang w:eastAsia="en-ZA"/>
        </w:rPr>
        <w:t xml:space="preserve"> them. </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What is the meaning of (Contribution)?</w:t>
      </w:r>
    </w:p>
    <w:p w:rsidR="00246CE9" w:rsidRPr="002478FB" w:rsidRDefault="00246CE9" w:rsidP="00FE39C7">
      <w:pPr>
        <w:rPr>
          <w:rFonts w:ascii="Century Gothic" w:hAnsi="Century Gothic"/>
          <w:lang w:eastAsia="en-ZA"/>
        </w:rPr>
      </w:pPr>
      <w:r w:rsidRPr="002478FB">
        <w:rPr>
          <w:rFonts w:ascii="Century Gothic" w:hAnsi="Century Gothic"/>
          <w:lang w:eastAsia="en-ZA"/>
        </w:rPr>
        <w:t xml:space="preserve">In the winding-up of your company’s estate it might happen that, even though Preferent Creditors receive a dividend, there are not enough funds to cover the administrative costs of the insolvent estate. You must keep in mind that Preferent Creditors are only obliged to pay the cost of realisation of the asset of which they hold security. They are not obliged to pay the “general administrative cost”. Should there be a shortfall in the “general administrative cost” then each Creditor who has proven a claim in your insolvent estate becomes liable for the administrative cost, pro rata to the amount of </w:t>
      </w:r>
      <w:r w:rsidR="00471A5F" w:rsidRPr="002478FB">
        <w:rPr>
          <w:rFonts w:ascii="Century Gothic" w:hAnsi="Century Gothic"/>
          <w:lang w:eastAsia="en-ZA"/>
        </w:rPr>
        <w:t>their</w:t>
      </w:r>
      <w:r w:rsidRPr="002478FB">
        <w:rPr>
          <w:rFonts w:ascii="Century Gothic" w:hAnsi="Century Gothic"/>
          <w:lang w:eastAsia="en-ZA"/>
        </w:rPr>
        <w:t xml:space="preserve"> claim.</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Will I be liable for the Debt of my Company / Close Corporation?</w:t>
      </w:r>
    </w:p>
    <w:p w:rsidR="00471A5F" w:rsidRPr="002478FB" w:rsidRDefault="00471A5F" w:rsidP="00FE39C7">
      <w:pPr>
        <w:rPr>
          <w:rFonts w:ascii="Century Gothic" w:hAnsi="Century Gothic"/>
          <w:lang w:eastAsia="en-ZA"/>
        </w:rPr>
      </w:pPr>
      <w:r w:rsidRPr="002478FB">
        <w:rPr>
          <w:rFonts w:ascii="Century Gothic" w:hAnsi="Century Gothic"/>
          <w:lang w:eastAsia="en-ZA"/>
        </w:rPr>
        <w:t>You will liable for the Debt</w:t>
      </w:r>
      <w:r w:rsidR="00246CE9" w:rsidRPr="002478FB">
        <w:rPr>
          <w:rFonts w:ascii="Century Gothic" w:hAnsi="Century Gothic"/>
          <w:lang w:eastAsia="en-ZA"/>
        </w:rPr>
        <w:t xml:space="preserve"> of the Company / Close Corporation for which you have signed Surety. </w:t>
      </w:r>
      <w:r w:rsidRPr="002478FB">
        <w:rPr>
          <w:rFonts w:ascii="Century Gothic" w:hAnsi="Century Gothic"/>
          <w:lang w:eastAsia="en-ZA"/>
        </w:rPr>
        <w:t xml:space="preserve">  DID YOU SIGN </w:t>
      </w:r>
      <w:proofErr w:type="gramStart"/>
      <w:r w:rsidRPr="002478FB">
        <w:rPr>
          <w:rFonts w:ascii="Century Gothic" w:hAnsi="Century Gothic"/>
          <w:lang w:eastAsia="en-ZA"/>
        </w:rPr>
        <w:t>SURETY</w:t>
      </w:r>
      <w:r w:rsidR="00F56CC0" w:rsidRPr="002478FB">
        <w:rPr>
          <w:rFonts w:ascii="Century Gothic" w:hAnsi="Century Gothic"/>
          <w:lang w:eastAsia="en-ZA"/>
        </w:rPr>
        <w:t xml:space="preserve"> ?</w:t>
      </w:r>
      <w:proofErr w:type="gramEnd"/>
    </w:p>
    <w:p w:rsidR="00246CE9" w:rsidRPr="002478FB" w:rsidRDefault="00246CE9" w:rsidP="00FE39C7">
      <w:pPr>
        <w:rPr>
          <w:rFonts w:ascii="Century Gothic" w:hAnsi="Century Gothic"/>
          <w:lang w:eastAsia="en-ZA"/>
        </w:rPr>
      </w:pPr>
      <w:r w:rsidRPr="002478FB">
        <w:rPr>
          <w:rFonts w:ascii="Century Gothic" w:hAnsi="Century Gothic"/>
          <w:u w:val="single"/>
          <w:lang w:eastAsia="en-ZA"/>
        </w:rPr>
        <w:t>Am I allowed to set up a New Company after</w:t>
      </w:r>
      <w:r w:rsidR="00F8616B" w:rsidRPr="002478FB">
        <w:rPr>
          <w:rFonts w:ascii="Century Gothic" w:hAnsi="Century Gothic"/>
          <w:u w:val="single"/>
          <w:lang w:eastAsia="en-ZA"/>
        </w:rPr>
        <w:t xml:space="preserve"> Liquidation</w:t>
      </w:r>
      <w:r w:rsidRPr="002478FB">
        <w:rPr>
          <w:rFonts w:ascii="Century Gothic" w:hAnsi="Century Gothic"/>
          <w:u w:val="single"/>
          <w:lang w:eastAsia="en-ZA"/>
        </w:rPr>
        <w:t xml:space="preserve"> of my Company / Close Corporation</w:t>
      </w:r>
      <w:r w:rsidRPr="002478FB">
        <w:rPr>
          <w:rFonts w:ascii="Century Gothic" w:hAnsi="Century Gothic"/>
          <w:lang w:eastAsia="en-ZA"/>
        </w:rPr>
        <w:t>?</w:t>
      </w:r>
    </w:p>
    <w:p w:rsidR="00471A5F" w:rsidRPr="002478FB" w:rsidRDefault="00471A5F" w:rsidP="00FE39C7">
      <w:pPr>
        <w:rPr>
          <w:rFonts w:ascii="Century Gothic" w:hAnsi="Century Gothic"/>
          <w:lang w:eastAsia="en-ZA"/>
        </w:rPr>
      </w:pPr>
      <w:r w:rsidRPr="002478FB">
        <w:rPr>
          <w:rFonts w:ascii="Century Gothic" w:hAnsi="Century Gothic"/>
          <w:lang w:eastAsia="en-ZA"/>
        </w:rPr>
        <w:t>YES</w:t>
      </w:r>
    </w:p>
    <w:p w:rsidR="00471A5F" w:rsidRPr="002478FB" w:rsidRDefault="00471A5F" w:rsidP="00FE39C7">
      <w:pPr>
        <w:rPr>
          <w:rFonts w:ascii="Century Gothic" w:hAnsi="Century Gothic"/>
          <w:lang w:eastAsia="en-ZA"/>
        </w:rPr>
      </w:pPr>
      <w:r w:rsidRPr="002478FB">
        <w:rPr>
          <w:rFonts w:ascii="Century Gothic" w:hAnsi="Century Gothic"/>
          <w:lang w:eastAsia="en-ZA"/>
        </w:rPr>
        <w:t>Y</w:t>
      </w:r>
      <w:r w:rsidR="00246CE9" w:rsidRPr="002478FB">
        <w:rPr>
          <w:rFonts w:ascii="Century Gothic" w:hAnsi="Century Gothic"/>
          <w:lang w:eastAsia="en-ZA"/>
        </w:rPr>
        <w:t xml:space="preserve">ou may </w:t>
      </w:r>
      <w:r w:rsidRPr="002478FB">
        <w:rPr>
          <w:rFonts w:ascii="Century Gothic" w:hAnsi="Century Gothic"/>
          <w:lang w:eastAsia="en-ZA"/>
        </w:rPr>
        <w:t>register</w:t>
      </w:r>
      <w:r w:rsidR="00246CE9" w:rsidRPr="002478FB">
        <w:rPr>
          <w:rFonts w:ascii="Century Gothic" w:hAnsi="Century Gothic"/>
          <w:lang w:eastAsia="en-ZA"/>
        </w:rPr>
        <w:t xml:space="preserve"> a New Company. We will gladly assist y</w:t>
      </w:r>
      <w:r w:rsidRPr="002478FB">
        <w:rPr>
          <w:rFonts w:ascii="Century Gothic" w:hAnsi="Century Gothic"/>
          <w:lang w:eastAsia="en-ZA"/>
        </w:rPr>
        <w:t xml:space="preserve">ou with this. Please request </w:t>
      </w:r>
      <w:proofErr w:type="gramStart"/>
      <w:r w:rsidRPr="002478FB">
        <w:rPr>
          <w:rFonts w:ascii="Century Gothic" w:hAnsi="Century Gothic"/>
          <w:lang w:eastAsia="en-ZA"/>
        </w:rPr>
        <w:t xml:space="preserve">the </w:t>
      </w:r>
      <w:r w:rsidR="00246CE9" w:rsidRPr="002478FB">
        <w:rPr>
          <w:rFonts w:ascii="Century Gothic" w:hAnsi="Century Gothic"/>
          <w:lang w:eastAsia="en-ZA"/>
        </w:rPr>
        <w:t xml:space="preserve"> services</w:t>
      </w:r>
      <w:proofErr w:type="gramEnd"/>
      <w:r w:rsidR="00246CE9" w:rsidRPr="002478FB">
        <w:rPr>
          <w:rFonts w:ascii="Century Gothic" w:hAnsi="Century Gothic"/>
          <w:lang w:eastAsia="en-ZA"/>
        </w:rPr>
        <w:t xml:space="preserve"> from your Team of Experts.</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 xml:space="preserve">Can a Director of a Company or Member of a Close Corporation buy the Assets of the Liquidated Company or Close </w:t>
      </w:r>
      <w:proofErr w:type="gramStart"/>
      <w:r w:rsidRPr="002478FB">
        <w:rPr>
          <w:rFonts w:ascii="Century Gothic" w:hAnsi="Century Gothic"/>
          <w:u w:val="single"/>
          <w:lang w:eastAsia="en-ZA"/>
        </w:rPr>
        <w:t>Corporation.</w:t>
      </w:r>
      <w:proofErr w:type="gramEnd"/>
    </w:p>
    <w:p w:rsidR="00471A5F" w:rsidRPr="002478FB" w:rsidRDefault="00471A5F" w:rsidP="00FE39C7">
      <w:pPr>
        <w:rPr>
          <w:rFonts w:ascii="Century Gothic" w:hAnsi="Century Gothic"/>
          <w:lang w:eastAsia="en-ZA"/>
        </w:rPr>
      </w:pPr>
      <w:r w:rsidRPr="002478FB">
        <w:rPr>
          <w:rFonts w:ascii="Century Gothic" w:hAnsi="Century Gothic"/>
          <w:lang w:eastAsia="en-ZA"/>
        </w:rPr>
        <w:t>YES</w:t>
      </w:r>
      <w:r w:rsidR="00246CE9" w:rsidRPr="002478FB">
        <w:rPr>
          <w:rFonts w:ascii="Century Gothic" w:hAnsi="Century Gothic"/>
          <w:lang w:eastAsia="en-ZA"/>
        </w:rPr>
        <w:t xml:space="preserve"> </w:t>
      </w:r>
    </w:p>
    <w:p w:rsidR="00127115" w:rsidRPr="002478FB" w:rsidRDefault="00246CE9" w:rsidP="00FE39C7">
      <w:pPr>
        <w:rPr>
          <w:rFonts w:ascii="Century Gothic" w:hAnsi="Century Gothic"/>
          <w:u w:val="single"/>
          <w:lang w:eastAsia="en-ZA"/>
        </w:rPr>
      </w:pPr>
      <w:r w:rsidRPr="002478FB">
        <w:rPr>
          <w:rFonts w:ascii="Century Gothic" w:hAnsi="Century Gothic"/>
          <w:u w:val="single"/>
          <w:lang w:eastAsia="en-ZA"/>
        </w:rPr>
        <w:t xml:space="preserve">There </w:t>
      </w:r>
      <w:r w:rsidR="00127115" w:rsidRPr="002478FB">
        <w:rPr>
          <w:rFonts w:ascii="Century Gothic" w:hAnsi="Century Gothic"/>
          <w:u w:val="single"/>
          <w:lang w:eastAsia="en-ZA"/>
        </w:rPr>
        <w:t>are</w:t>
      </w:r>
      <w:r w:rsidRPr="002478FB">
        <w:rPr>
          <w:rFonts w:ascii="Century Gothic" w:hAnsi="Century Gothic"/>
          <w:u w:val="single"/>
          <w:lang w:eastAsia="en-ZA"/>
        </w:rPr>
        <w:t xml:space="preserve"> no Assets in the Company or Close Corporation, Can the Directors or Members still </w:t>
      </w:r>
      <w:proofErr w:type="gramStart"/>
      <w:r w:rsidRPr="002478FB">
        <w:rPr>
          <w:rFonts w:ascii="Century Gothic" w:hAnsi="Century Gothic"/>
          <w:u w:val="single"/>
          <w:lang w:eastAsia="en-ZA"/>
        </w:rPr>
        <w:t>Apply</w:t>
      </w:r>
      <w:proofErr w:type="gramEnd"/>
      <w:r w:rsidRPr="002478FB">
        <w:rPr>
          <w:rFonts w:ascii="Century Gothic" w:hAnsi="Century Gothic"/>
          <w:u w:val="single"/>
          <w:lang w:eastAsia="en-ZA"/>
        </w:rPr>
        <w:t xml:space="preserve"> for the</w:t>
      </w:r>
      <w:r w:rsidR="00F8616B" w:rsidRPr="002478FB">
        <w:rPr>
          <w:rFonts w:ascii="Century Gothic" w:hAnsi="Century Gothic"/>
          <w:u w:val="single"/>
          <w:lang w:eastAsia="en-ZA"/>
        </w:rPr>
        <w:t xml:space="preserve"> Liquidation</w:t>
      </w:r>
      <w:r w:rsidRPr="002478FB">
        <w:rPr>
          <w:rFonts w:ascii="Century Gothic" w:hAnsi="Century Gothic"/>
          <w:u w:val="single"/>
          <w:lang w:eastAsia="en-ZA"/>
        </w:rPr>
        <w:t xml:space="preserve"> if there is only Debt left?</w:t>
      </w:r>
    </w:p>
    <w:p w:rsidR="00127115" w:rsidRPr="002478FB" w:rsidRDefault="00127115" w:rsidP="00FE39C7">
      <w:pPr>
        <w:rPr>
          <w:rFonts w:ascii="Century Gothic" w:hAnsi="Century Gothic"/>
          <w:lang w:eastAsia="en-ZA"/>
        </w:rPr>
      </w:pPr>
      <w:r w:rsidRPr="002478FB">
        <w:rPr>
          <w:rFonts w:ascii="Century Gothic" w:hAnsi="Century Gothic"/>
          <w:lang w:eastAsia="en-ZA"/>
        </w:rPr>
        <w:t>YES</w:t>
      </w:r>
    </w:p>
    <w:p w:rsidR="00246CE9" w:rsidRPr="002478FB" w:rsidRDefault="00246CE9" w:rsidP="00FE39C7">
      <w:pPr>
        <w:rPr>
          <w:rFonts w:ascii="Century Gothic" w:hAnsi="Century Gothic"/>
          <w:lang w:eastAsia="en-ZA"/>
        </w:rPr>
      </w:pPr>
      <w:r w:rsidRPr="002478FB">
        <w:rPr>
          <w:rFonts w:ascii="Century Gothic" w:hAnsi="Century Gothic"/>
          <w:lang w:eastAsia="en-ZA"/>
        </w:rPr>
        <w:t>Company or Close corporation can apply for</w:t>
      </w:r>
      <w:r w:rsidR="00F8616B" w:rsidRPr="002478FB">
        <w:rPr>
          <w:rFonts w:ascii="Century Gothic" w:hAnsi="Century Gothic"/>
          <w:lang w:eastAsia="en-ZA"/>
        </w:rPr>
        <w:t xml:space="preserve"> Liquidation</w:t>
      </w:r>
      <w:r w:rsidRPr="002478FB">
        <w:rPr>
          <w:rFonts w:ascii="Century Gothic" w:hAnsi="Century Gothic"/>
          <w:lang w:eastAsia="en-ZA"/>
        </w:rPr>
        <w:t xml:space="preserve"> even if </w:t>
      </w:r>
      <w:r w:rsidR="00127115" w:rsidRPr="002478FB">
        <w:rPr>
          <w:rFonts w:ascii="Century Gothic" w:hAnsi="Century Gothic"/>
          <w:lang w:eastAsia="en-ZA"/>
        </w:rPr>
        <w:t>there are</w:t>
      </w:r>
      <w:r w:rsidRPr="002478FB">
        <w:rPr>
          <w:rFonts w:ascii="Century Gothic" w:hAnsi="Century Gothic"/>
          <w:lang w:eastAsia="en-ZA"/>
        </w:rPr>
        <w:t xml:space="preserve"> no assets.</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lastRenderedPageBreak/>
        <w:t xml:space="preserve">Can the Director of a Company or Member of a Close Corporation be </w:t>
      </w:r>
      <w:proofErr w:type="gramStart"/>
      <w:r w:rsidRPr="002478FB">
        <w:rPr>
          <w:rFonts w:ascii="Century Gothic" w:hAnsi="Century Gothic"/>
          <w:u w:val="single"/>
          <w:lang w:eastAsia="en-ZA"/>
        </w:rPr>
        <w:t>Locked</w:t>
      </w:r>
      <w:proofErr w:type="gramEnd"/>
      <w:r w:rsidRPr="002478FB">
        <w:rPr>
          <w:rFonts w:ascii="Century Gothic" w:hAnsi="Century Gothic"/>
          <w:u w:val="single"/>
          <w:lang w:eastAsia="en-ZA"/>
        </w:rPr>
        <w:t xml:space="preserve"> up in Jail for Debt of the Company or Close Corporation?</w:t>
      </w:r>
    </w:p>
    <w:p w:rsidR="00127115" w:rsidRPr="002478FB" w:rsidRDefault="00127115" w:rsidP="00FE39C7">
      <w:pPr>
        <w:rPr>
          <w:rFonts w:ascii="Century Gothic" w:hAnsi="Century Gothic"/>
          <w:lang w:eastAsia="en-ZA"/>
        </w:rPr>
      </w:pPr>
      <w:r w:rsidRPr="002478FB">
        <w:rPr>
          <w:rFonts w:ascii="Century Gothic" w:hAnsi="Century Gothic"/>
          <w:lang w:eastAsia="en-ZA"/>
        </w:rPr>
        <w:t>NO</w:t>
      </w:r>
    </w:p>
    <w:p w:rsidR="00127115" w:rsidRPr="002478FB" w:rsidRDefault="00127115" w:rsidP="00FE39C7">
      <w:pPr>
        <w:rPr>
          <w:rFonts w:ascii="Century Gothic" w:hAnsi="Century Gothic"/>
          <w:lang w:eastAsia="en-ZA"/>
        </w:rPr>
      </w:pPr>
      <w:r w:rsidRPr="002478FB">
        <w:rPr>
          <w:rFonts w:ascii="Century Gothic" w:hAnsi="Century Gothic"/>
          <w:lang w:eastAsia="en-ZA"/>
        </w:rPr>
        <w:t>Only</w:t>
      </w:r>
      <w:r w:rsidR="00246CE9" w:rsidRPr="002478FB">
        <w:rPr>
          <w:rFonts w:ascii="Century Gothic" w:hAnsi="Century Gothic"/>
          <w:lang w:eastAsia="en-ZA"/>
        </w:rPr>
        <w:t xml:space="preserve"> if the </w:t>
      </w:r>
      <w:r w:rsidRPr="002478FB">
        <w:rPr>
          <w:rFonts w:ascii="Century Gothic" w:hAnsi="Century Gothic"/>
          <w:lang w:eastAsia="en-ZA"/>
        </w:rPr>
        <w:t>Company or Close Corporation owe</w:t>
      </w:r>
      <w:r w:rsidR="00246CE9" w:rsidRPr="002478FB">
        <w:rPr>
          <w:rFonts w:ascii="Century Gothic" w:hAnsi="Century Gothic"/>
          <w:lang w:eastAsia="en-ZA"/>
        </w:rPr>
        <w:t>s SARS mo</w:t>
      </w:r>
      <w:r w:rsidRPr="002478FB">
        <w:rPr>
          <w:rFonts w:ascii="Century Gothic" w:hAnsi="Century Gothic"/>
          <w:lang w:eastAsia="en-ZA"/>
        </w:rPr>
        <w:t>ney and a Warrant of Arrest has</w:t>
      </w:r>
      <w:r w:rsidR="00246CE9" w:rsidRPr="002478FB">
        <w:rPr>
          <w:rFonts w:ascii="Century Gothic" w:hAnsi="Century Gothic"/>
          <w:lang w:eastAsia="en-ZA"/>
        </w:rPr>
        <w:t xml:space="preserve"> been issued. </w:t>
      </w:r>
      <w:r w:rsidRPr="002478FB">
        <w:rPr>
          <w:rFonts w:ascii="Century Gothic" w:hAnsi="Century Gothic"/>
          <w:lang w:eastAsia="en-ZA"/>
        </w:rPr>
        <w:t>A</w:t>
      </w:r>
      <w:r w:rsidR="00246CE9" w:rsidRPr="002478FB">
        <w:rPr>
          <w:rFonts w:ascii="Century Gothic" w:hAnsi="Century Gothic"/>
          <w:lang w:eastAsia="en-ZA"/>
        </w:rPr>
        <w:t xml:space="preserve"> Creditor has to start with Legal Action.</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Should my Company / CC’s Company keep on paying its Creditors after I have given my Attorneys Instruction to liquidate?</w:t>
      </w:r>
    </w:p>
    <w:p w:rsidR="00F56CC0" w:rsidRPr="002478FB" w:rsidRDefault="00246CE9" w:rsidP="00FE39C7">
      <w:pPr>
        <w:rPr>
          <w:rFonts w:ascii="Century Gothic" w:hAnsi="Century Gothic"/>
          <w:lang w:eastAsia="en-ZA"/>
        </w:rPr>
      </w:pPr>
      <w:r w:rsidRPr="002478FB">
        <w:rPr>
          <w:rFonts w:ascii="Century Gothic" w:hAnsi="Century Gothic"/>
          <w:lang w:eastAsia="en-ZA"/>
        </w:rPr>
        <w:t>N</w:t>
      </w:r>
      <w:r w:rsidR="00127115" w:rsidRPr="002478FB">
        <w:rPr>
          <w:rFonts w:ascii="Century Gothic" w:hAnsi="Century Gothic"/>
          <w:lang w:eastAsia="en-ZA"/>
        </w:rPr>
        <w:t>O</w:t>
      </w:r>
      <w:r w:rsidR="004E067A">
        <w:rPr>
          <w:rFonts w:ascii="Century Gothic" w:hAnsi="Century Gothic"/>
          <w:lang w:eastAsia="en-ZA"/>
        </w:rPr>
        <w:t>, U</w:t>
      </w:r>
      <w:r w:rsidRPr="002478FB">
        <w:rPr>
          <w:rFonts w:ascii="Century Gothic" w:hAnsi="Century Gothic"/>
          <w:lang w:eastAsia="en-ZA"/>
        </w:rPr>
        <w:t>nder South African Law this is not allowed.</w:t>
      </w:r>
    </w:p>
    <w:p w:rsidR="00246CE9" w:rsidRPr="002478FB" w:rsidRDefault="00246CE9" w:rsidP="00FE39C7">
      <w:pPr>
        <w:rPr>
          <w:rFonts w:ascii="Century Gothic" w:hAnsi="Century Gothic"/>
          <w:lang w:eastAsia="en-ZA"/>
        </w:rPr>
      </w:pPr>
      <w:r w:rsidRPr="002478FB">
        <w:rPr>
          <w:rFonts w:ascii="Century Gothic" w:hAnsi="Century Gothic"/>
          <w:u w:val="single"/>
          <w:lang w:eastAsia="en-ZA"/>
        </w:rPr>
        <w:t>What are my obligations after</w:t>
      </w:r>
      <w:r w:rsidR="00F8616B" w:rsidRPr="002478FB">
        <w:rPr>
          <w:rFonts w:ascii="Century Gothic" w:hAnsi="Century Gothic"/>
          <w:u w:val="single"/>
          <w:lang w:eastAsia="en-ZA"/>
        </w:rPr>
        <w:t xml:space="preserve"> </w:t>
      </w:r>
      <w:proofErr w:type="gramStart"/>
      <w:r w:rsidR="00127115" w:rsidRPr="002478FB">
        <w:rPr>
          <w:rFonts w:ascii="Century Gothic" w:hAnsi="Century Gothic"/>
          <w:u w:val="single"/>
          <w:lang w:eastAsia="en-ZA"/>
        </w:rPr>
        <w:t xml:space="preserve">a </w:t>
      </w:r>
      <w:r w:rsidR="00F8616B" w:rsidRPr="002478FB">
        <w:rPr>
          <w:rFonts w:ascii="Century Gothic" w:hAnsi="Century Gothic"/>
          <w:u w:val="single"/>
          <w:lang w:eastAsia="en-ZA"/>
        </w:rPr>
        <w:t>Liquidation</w:t>
      </w:r>
      <w:proofErr w:type="gramEnd"/>
      <w:r w:rsidRPr="002478FB">
        <w:rPr>
          <w:rFonts w:ascii="Century Gothic" w:hAnsi="Century Gothic"/>
          <w:lang w:eastAsia="en-ZA"/>
        </w:rPr>
        <w:t>?</w:t>
      </w:r>
    </w:p>
    <w:p w:rsidR="00127115" w:rsidRPr="002478FB" w:rsidRDefault="00246CE9" w:rsidP="00FE39C7">
      <w:pPr>
        <w:rPr>
          <w:rFonts w:ascii="Century Gothic" w:hAnsi="Century Gothic"/>
          <w:lang w:eastAsia="en-ZA"/>
        </w:rPr>
      </w:pPr>
      <w:r w:rsidRPr="002478FB">
        <w:rPr>
          <w:rFonts w:ascii="Century Gothic" w:hAnsi="Century Gothic"/>
          <w:lang w:eastAsia="en-ZA"/>
        </w:rPr>
        <w:t xml:space="preserve">Attend a meeting with your </w:t>
      </w:r>
      <w:r w:rsidR="00F8616B" w:rsidRPr="002478FB">
        <w:rPr>
          <w:rFonts w:ascii="Century Gothic" w:hAnsi="Century Gothic"/>
          <w:lang w:eastAsia="en-ZA"/>
        </w:rPr>
        <w:t>Liquidator</w:t>
      </w:r>
      <w:r w:rsidRPr="002478FB">
        <w:rPr>
          <w:rFonts w:ascii="Century Gothic" w:hAnsi="Century Gothic"/>
          <w:lang w:eastAsia="en-ZA"/>
        </w:rPr>
        <w:t xml:space="preserve"> </w:t>
      </w:r>
      <w:r w:rsidR="00127115" w:rsidRPr="002478FB">
        <w:rPr>
          <w:rFonts w:ascii="Century Gothic" w:hAnsi="Century Gothic"/>
          <w:lang w:eastAsia="en-ZA"/>
        </w:rPr>
        <w:t xml:space="preserve">if possible </w:t>
      </w:r>
      <w:r w:rsidRPr="002478FB">
        <w:rPr>
          <w:rFonts w:ascii="Century Gothic" w:hAnsi="Century Gothic"/>
          <w:lang w:eastAsia="en-ZA"/>
        </w:rPr>
        <w:t>(which we will set up). We will be presen</w:t>
      </w:r>
      <w:r w:rsidR="00127115" w:rsidRPr="002478FB">
        <w:rPr>
          <w:rFonts w:ascii="Century Gothic" w:hAnsi="Century Gothic"/>
          <w:lang w:eastAsia="en-ZA"/>
        </w:rPr>
        <w:t>t at this meeting to assist you.</w:t>
      </w:r>
    </w:p>
    <w:p w:rsidR="00246CE9" w:rsidRPr="002478FB" w:rsidRDefault="00246CE9" w:rsidP="00FE39C7">
      <w:pPr>
        <w:rPr>
          <w:rFonts w:ascii="Century Gothic" w:hAnsi="Century Gothic"/>
          <w:lang w:eastAsia="en-ZA"/>
        </w:rPr>
      </w:pPr>
      <w:r w:rsidRPr="002478FB">
        <w:rPr>
          <w:rFonts w:ascii="Century Gothic" w:hAnsi="Century Gothic"/>
          <w:lang w:eastAsia="en-ZA"/>
        </w:rPr>
        <w:t xml:space="preserve">Make full disclosure to the </w:t>
      </w:r>
      <w:r w:rsidR="00F8616B" w:rsidRPr="002478FB">
        <w:rPr>
          <w:rFonts w:ascii="Century Gothic" w:hAnsi="Century Gothic"/>
          <w:lang w:eastAsia="en-ZA"/>
        </w:rPr>
        <w:t>Liquidator</w:t>
      </w:r>
      <w:r w:rsidRPr="002478FB">
        <w:rPr>
          <w:rFonts w:ascii="Century Gothic" w:hAnsi="Century Gothic"/>
          <w:lang w:eastAsia="en-ZA"/>
        </w:rPr>
        <w:t>.</w:t>
      </w:r>
    </w:p>
    <w:p w:rsidR="00246CE9" w:rsidRPr="002478FB" w:rsidRDefault="00246CE9" w:rsidP="00FE39C7">
      <w:pPr>
        <w:rPr>
          <w:rFonts w:ascii="Century Gothic" w:hAnsi="Century Gothic"/>
          <w:lang w:eastAsia="en-ZA"/>
        </w:rPr>
      </w:pPr>
      <w:r w:rsidRPr="002478FB">
        <w:rPr>
          <w:rFonts w:ascii="Century Gothic" w:hAnsi="Century Gothic"/>
          <w:lang w:eastAsia="en-ZA"/>
        </w:rPr>
        <w:t xml:space="preserve">Assist the </w:t>
      </w:r>
      <w:r w:rsidR="00F8616B" w:rsidRPr="002478FB">
        <w:rPr>
          <w:rFonts w:ascii="Century Gothic" w:hAnsi="Century Gothic"/>
          <w:lang w:eastAsia="en-ZA"/>
        </w:rPr>
        <w:t>Liquidator</w:t>
      </w:r>
      <w:r w:rsidRPr="002478FB">
        <w:rPr>
          <w:rFonts w:ascii="Century Gothic" w:hAnsi="Century Gothic"/>
          <w:lang w:eastAsia="en-ZA"/>
        </w:rPr>
        <w:t xml:space="preserve"> in so far as it is possible.</w:t>
      </w:r>
    </w:p>
    <w:p w:rsidR="00127115" w:rsidRPr="002478FB" w:rsidRDefault="00246CE9" w:rsidP="00FE39C7">
      <w:pPr>
        <w:rPr>
          <w:rFonts w:ascii="Century Gothic" w:hAnsi="Century Gothic"/>
          <w:lang w:eastAsia="en-ZA"/>
        </w:rPr>
      </w:pPr>
      <w:r w:rsidRPr="002478FB">
        <w:rPr>
          <w:rFonts w:ascii="Century Gothic" w:hAnsi="Century Gothic"/>
          <w:lang w:eastAsia="en-ZA"/>
        </w:rPr>
        <w:t xml:space="preserve">Attend the meeting of Creditors </w:t>
      </w:r>
      <w:r w:rsidR="00127115" w:rsidRPr="002478FB">
        <w:rPr>
          <w:rFonts w:ascii="Century Gothic" w:hAnsi="Century Gothic"/>
          <w:lang w:eastAsia="en-ZA"/>
        </w:rPr>
        <w:t>if possible,</w:t>
      </w:r>
      <w:r w:rsidR="00F56CC0" w:rsidRPr="002478FB">
        <w:rPr>
          <w:rFonts w:ascii="Century Gothic" w:hAnsi="Century Gothic"/>
          <w:lang w:eastAsia="en-ZA"/>
        </w:rPr>
        <w:t xml:space="preserve"> </w:t>
      </w:r>
      <w:r w:rsidRPr="002478FB">
        <w:rPr>
          <w:rFonts w:ascii="Century Gothic" w:hAnsi="Century Gothic"/>
          <w:lang w:eastAsia="en-ZA"/>
        </w:rPr>
        <w:t xml:space="preserve">which will be held at either the Master of the High Court or at your local Magistrates Court (keep in mind that these Creditors meetings are simply meetings). It does not mean that you will be interrogated. Should an interrogation happen, you will be afforded the opportunity to get legal representation. This happens very rarely. One of the reasons why you must attend the </w:t>
      </w:r>
      <w:proofErr w:type="gramStart"/>
      <w:r w:rsidRPr="002478FB">
        <w:rPr>
          <w:rFonts w:ascii="Century Gothic" w:hAnsi="Century Gothic"/>
          <w:lang w:eastAsia="en-ZA"/>
        </w:rPr>
        <w:t>meetings,</w:t>
      </w:r>
      <w:proofErr w:type="gramEnd"/>
      <w:r w:rsidRPr="002478FB">
        <w:rPr>
          <w:rFonts w:ascii="Century Gothic" w:hAnsi="Century Gothic"/>
          <w:lang w:eastAsia="en-ZA"/>
        </w:rPr>
        <w:t xml:space="preserve"> is firsthand knowledge</w:t>
      </w:r>
      <w:r w:rsidR="00F56CC0" w:rsidRPr="002478FB">
        <w:rPr>
          <w:rFonts w:ascii="Century Gothic" w:hAnsi="Century Gothic"/>
          <w:lang w:eastAsia="en-ZA"/>
        </w:rPr>
        <w:t xml:space="preserve"> of</w:t>
      </w:r>
      <w:r w:rsidRPr="002478FB">
        <w:rPr>
          <w:rFonts w:ascii="Century Gothic" w:hAnsi="Century Gothic"/>
          <w:lang w:eastAsia="en-ZA"/>
        </w:rPr>
        <w:t xml:space="preserve"> the amounts that Creditors are owed</w:t>
      </w:r>
      <w:r w:rsidR="00F56CC0" w:rsidRPr="002478FB">
        <w:rPr>
          <w:rFonts w:ascii="Century Gothic" w:hAnsi="Century Gothic"/>
          <w:lang w:eastAsia="en-ZA"/>
        </w:rPr>
        <w:t>,</w:t>
      </w:r>
      <w:r w:rsidRPr="002478FB">
        <w:rPr>
          <w:rFonts w:ascii="Century Gothic" w:hAnsi="Century Gothic"/>
          <w:lang w:eastAsia="en-ZA"/>
        </w:rPr>
        <w:t xml:space="preserve"> and you can assist the </w:t>
      </w:r>
      <w:r w:rsidR="00F8616B" w:rsidRPr="002478FB">
        <w:rPr>
          <w:rFonts w:ascii="Century Gothic" w:hAnsi="Century Gothic"/>
          <w:lang w:eastAsia="en-ZA"/>
        </w:rPr>
        <w:t>Liquidator</w:t>
      </w:r>
      <w:r w:rsidRPr="002478FB">
        <w:rPr>
          <w:rFonts w:ascii="Century Gothic" w:hAnsi="Century Gothic"/>
          <w:lang w:eastAsia="en-ZA"/>
        </w:rPr>
        <w:t xml:space="preserve"> to spot false claims against your insolvent estate.</w:t>
      </w:r>
    </w:p>
    <w:p w:rsidR="00A80450" w:rsidRPr="002478FB" w:rsidRDefault="00A80450" w:rsidP="00FE39C7">
      <w:pPr>
        <w:rPr>
          <w:rFonts w:ascii="Century Gothic" w:hAnsi="Century Gothic"/>
          <w:lang w:eastAsia="en-ZA"/>
        </w:rPr>
      </w:pPr>
    </w:p>
    <w:p w:rsidR="00246CE9" w:rsidRPr="002478FB" w:rsidRDefault="00127115" w:rsidP="00FE39C7">
      <w:pPr>
        <w:rPr>
          <w:rFonts w:ascii="Century Gothic" w:hAnsi="Century Gothic"/>
          <w:u w:val="single"/>
          <w:lang w:eastAsia="en-ZA"/>
        </w:rPr>
      </w:pPr>
      <w:r w:rsidRPr="002478FB">
        <w:rPr>
          <w:rFonts w:ascii="Century Gothic" w:hAnsi="Century Gothic"/>
          <w:u w:val="single"/>
          <w:lang w:eastAsia="en-ZA"/>
        </w:rPr>
        <w:t>Ho</w:t>
      </w:r>
      <w:r w:rsidR="00246CE9" w:rsidRPr="002478FB">
        <w:rPr>
          <w:rFonts w:ascii="Century Gothic" w:hAnsi="Century Gothic"/>
          <w:u w:val="single"/>
          <w:lang w:eastAsia="en-ZA"/>
        </w:rPr>
        <w:t>w long does the winding up of my Company / CC’s estate take?</w:t>
      </w:r>
    </w:p>
    <w:p w:rsidR="00246CE9" w:rsidRPr="002478FB" w:rsidRDefault="00246CE9" w:rsidP="00FE39C7">
      <w:pPr>
        <w:rPr>
          <w:rFonts w:ascii="Century Gothic" w:hAnsi="Century Gothic"/>
          <w:lang w:eastAsia="en-ZA"/>
        </w:rPr>
      </w:pPr>
      <w:r w:rsidRPr="002478FB">
        <w:rPr>
          <w:rFonts w:ascii="Century Gothic" w:hAnsi="Century Gothic"/>
          <w:lang w:eastAsia="en-ZA"/>
        </w:rPr>
        <w:t xml:space="preserve">The process normally takes between six months to eighteen months and in involved estates, where for example the </w:t>
      </w:r>
      <w:r w:rsidR="00F8616B" w:rsidRPr="002478FB">
        <w:rPr>
          <w:rFonts w:ascii="Century Gothic" w:hAnsi="Century Gothic"/>
          <w:lang w:eastAsia="en-ZA"/>
        </w:rPr>
        <w:t>Liquidator</w:t>
      </w:r>
      <w:r w:rsidRPr="002478FB">
        <w:rPr>
          <w:rFonts w:ascii="Century Gothic" w:hAnsi="Century Gothic"/>
          <w:lang w:eastAsia="en-ZA"/>
        </w:rPr>
        <w:t xml:space="preserve"> must take legal action against debtors etc, it could take many years. The winding-up process does not really involve you personally.</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What are the consequences of</w:t>
      </w:r>
      <w:r w:rsidR="00F8616B" w:rsidRPr="002478FB">
        <w:rPr>
          <w:rFonts w:ascii="Century Gothic" w:hAnsi="Century Gothic"/>
          <w:u w:val="single"/>
          <w:lang w:eastAsia="en-ZA"/>
        </w:rPr>
        <w:t xml:space="preserve"> Liquidation</w:t>
      </w:r>
      <w:r w:rsidRPr="002478FB">
        <w:rPr>
          <w:rFonts w:ascii="Century Gothic" w:hAnsi="Century Gothic"/>
          <w:u w:val="single"/>
          <w:lang w:eastAsia="en-ZA"/>
        </w:rPr>
        <w:t>?</w:t>
      </w:r>
    </w:p>
    <w:p w:rsidR="00246CE9" w:rsidRPr="002478FB" w:rsidRDefault="00246CE9" w:rsidP="00FE39C7">
      <w:pPr>
        <w:rPr>
          <w:rFonts w:ascii="Century Gothic" w:hAnsi="Century Gothic"/>
          <w:lang w:eastAsia="en-ZA"/>
        </w:rPr>
      </w:pPr>
      <w:r w:rsidRPr="002478FB">
        <w:rPr>
          <w:rFonts w:ascii="Century Gothic" w:hAnsi="Century Gothic"/>
          <w:lang w:eastAsia="en-ZA"/>
        </w:rPr>
        <w:t>All share transfers after commencement of</w:t>
      </w:r>
      <w:r w:rsidR="00A80450" w:rsidRPr="002478FB">
        <w:rPr>
          <w:rFonts w:ascii="Century Gothic" w:hAnsi="Century Gothic"/>
          <w:lang w:eastAsia="en-ZA"/>
        </w:rPr>
        <w:t xml:space="preserve"> the winding up process are</w:t>
      </w:r>
      <w:r w:rsidRPr="002478FB">
        <w:rPr>
          <w:rFonts w:ascii="Century Gothic" w:hAnsi="Century Gothic"/>
          <w:lang w:eastAsia="en-ZA"/>
        </w:rPr>
        <w:t xml:space="preserve"> void</w:t>
      </w:r>
    </w:p>
    <w:p w:rsidR="00246CE9" w:rsidRPr="002478FB" w:rsidRDefault="00246CE9" w:rsidP="00FE39C7">
      <w:pPr>
        <w:rPr>
          <w:rFonts w:ascii="Century Gothic" w:hAnsi="Century Gothic"/>
          <w:lang w:eastAsia="en-ZA"/>
        </w:rPr>
      </w:pPr>
      <w:proofErr w:type="gramStart"/>
      <w:r w:rsidRPr="002478FB">
        <w:rPr>
          <w:rFonts w:ascii="Century Gothic" w:hAnsi="Century Gothic"/>
          <w:lang w:eastAsia="en-ZA"/>
        </w:rPr>
        <w:t>Disposition of any property after commencement of the winding up position is void.</w:t>
      </w:r>
      <w:proofErr w:type="gramEnd"/>
    </w:p>
    <w:p w:rsidR="00246CE9" w:rsidRPr="002478FB" w:rsidRDefault="00246CE9" w:rsidP="00FE39C7">
      <w:pPr>
        <w:rPr>
          <w:rFonts w:ascii="Century Gothic" w:hAnsi="Century Gothic"/>
          <w:lang w:eastAsia="en-ZA"/>
        </w:rPr>
      </w:pPr>
      <w:r w:rsidRPr="002478FB">
        <w:rPr>
          <w:rFonts w:ascii="Century Gothic" w:hAnsi="Century Gothic"/>
          <w:lang w:eastAsia="en-ZA"/>
        </w:rPr>
        <w:t>All civil proceedings against the company are suspended from date of the cour</w:t>
      </w:r>
      <w:r w:rsidR="00127115" w:rsidRPr="002478FB">
        <w:rPr>
          <w:rFonts w:ascii="Century Gothic" w:hAnsi="Century Gothic"/>
          <w:lang w:eastAsia="en-ZA"/>
        </w:rPr>
        <w:t>t order until Certificate of appointment of a Liq</w:t>
      </w:r>
      <w:r w:rsidR="00F8616B" w:rsidRPr="002478FB">
        <w:rPr>
          <w:rFonts w:ascii="Century Gothic" w:hAnsi="Century Gothic"/>
          <w:lang w:eastAsia="en-ZA"/>
        </w:rPr>
        <w:t>uidator</w:t>
      </w:r>
    </w:p>
    <w:p w:rsidR="00246CE9" w:rsidRPr="002478FB" w:rsidRDefault="00246CE9" w:rsidP="00FE39C7">
      <w:pPr>
        <w:rPr>
          <w:rFonts w:ascii="Century Gothic" w:hAnsi="Century Gothic"/>
          <w:lang w:eastAsia="en-ZA"/>
        </w:rPr>
      </w:pPr>
      <w:r w:rsidRPr="002478FB">
        <w:rPr>
          <w:rFonts w:ascii="Century Gothic" w:hAnsi="Century Gothic"/>
          <w:lang w:eastAsia="en-ZA"/>
        </w:rPr>
        <w:t>Any attachment by Creditors put enforce against the company / close corporation after the commencement of winding up is void</w:t>
      </w:r>
    </w:p>
    <w:p w:rsidR="00246CE9" w:rsidRPr="002478FB" w:rsidRDefault="00246CE9" w:rsidP="00FE39C7">
      <w:pPr>
        <w:rPr>
          <w:rFonts w:ascii="Century Gothic" w:hAnsi="Century Gothic"/>
          <w:lang w:eastAsia="en-ZA"/>
        </w:rPr>
      </w:pPr>
      <w:r w:rsidRPr="002478FB">
        <w:rPr>
          <w:rFonts w:ascii="Century Gothic" w:hAnsi="Century Gothic"/>
          <w:lang w:eastAsia="en-ZA"/>
        </w:rPr>
        <w:t>The Directors cease to be in charge of the company. They are however (if it is a hostile</w:t>
      </w:r>
      <w:r w:rsidR="00F8616B" w:rsidRPr="002478FB">
        <w:rPr>
          <w:rFonts w:ascii="Century Gothic" w:hAnsi="Century Gothic"/>
          <w:lang w:eastAsia="en-ZA"/>
        </w:rPr>
        <w:t xml:space="preserve"> Liquidation</w:t>
      </w:r>
      <w:r w:rsidRPr="002478FB">
        <w:rPr>
          <w:rFonts w:ascii="Century Gothic" w:hAnsi="Century Gothic"/>
          <w:lang w:eastAsia="en-ZA"/>
        </w:rPr>
        <w:t xml:space="preserve"> application against the Company), entitled to oppose the granting of the final order after the provisional order has been made</w:t>
      </w:r>
    </w:p>
    <w:p w:rsidR="00246CE9" w:rsidRPr="002478FB" w:rsidRDefault="00246CE9" w:rsidP="00FE39C7">
      <w:pPr>
        <w:rPr>
          <w:rFonts w:ascii="Century Gothic" w:hAnsi="Century Gothic"/>
          <w:lang w:eastAsia="en-ZA"/>
        </w:rPr>
      </w:pPr>
      <w:r w:rsidRPr="002478FB">
        <w:rPr>
          <w:rFonts w:ascii="Century Gothic" w:hAnsi="Century Gothic"/>
          <w:lang w:eastAsia="en-ZA"/>
        </w:rPr>
        <w:lastRenderedPageBreak/>
        <w:t xml:space="preserve">The property of the company falls under the custody of the Master who then hands it to the </w:t>
      </w:r>
      <w:r w:rsidR="00F8616B" w:rsidRPr="002478FB">
        <w:rPr>
          <w:rFonts w:ascii="Century Gothic" w:hAnsi="Century Gothic"/>
          <w:lang w:eastAsia="en-ZA"/>
        </w:rPr>
        <w:t>Liquidator</w:t>
      </w:r>
      <w:r w:rsidRPr="002478FB">
        <w:rPr>
          <w:rFonts w:ascii="Century Gothic" w:hAnsi="Century Gothic"/>
          <w:lang w:eastAsia="en-ZA"/>
        </w:rPr>
        <w:t>s once they are appointed</w:t>
      </w:r>
    </w:p>
    <w:p w:rsidR="00246CE9" w:rsidRPr="002478FB" w:rsidRDefault="00246CE9" w:rsidP="00FE39C7">
      <w:pPr>
        <w:rPr>
          <w:rFonts w:ascii="Century Gothic" w:hAnsi="Century Gothic"/>
          <w:lang w:eastAsia="en-ZA"/>
        </w:rPr>
      </w:pPr>
      <w:proofErr w:type="gramStart"/>
      <w:r w:rsidRPr="002478FB">
        <w:rPr>
          <w:rFonts w:ascii="Century Gothic" w:hAnsi="Century Gothic"/>
          <w:lang w:eastAsia="en-ZA"/>
        </w:rPr>
        <w:t>Sections 417 and 418 of the Companies Act come</w:t>
      </w:r>
      <w:r w:rsidR="00055429" w:rsidRPr="002478FB">
        <w:rPr>
          <w:rFonts w:ascii="Century Gothic" w:hAnsi="Century Gothic"/>
          <w:lang w:eastAsia="en-ZA"/>
        </w:rPr>
        <w:t>s</w:t>
      </w:r>
      <w:proofErr w:type="gramEnd"/>
      <w:r w:rsidRPr="002478FB">
        <w:rPr>
          <w:rFonts w:ascii="Century Gothic" w:hAnsi="Century Gothic"/>
          <w:lang w:eastAsia="en-ZA"/>
        </w:rPr>
        <w:t xml:space="preserve"> into play. This empowers the Master, the Court or a Commissioner to summons all people who have knowledge of the company’s affairs to appear in a forum which is called an “insolvency Enquiry”, where they can be interrogated.</w:t>
      </w:r>
    </w:p>
    <w:p w:rsidR="00A80450" w:rsidRPr="002478FB" w:rsidRDefault="00A80450" w:rsidP="00FE39C7">
      <w:pPr>
        <w:rPr>
          <w:rFonts w:ascii="Century Gothic" w:hAnsi="Century Gothic"/>
          <w:lang w:eastAsia="en-ZA"/>
        </w:rPr>
      </w:pPr>
    </w:p>
    <w:p w:rsidR="00246CE9" w:rsidRPr="002478FB" w:rsidRDefault="00A80450" w:rsidP="00FE39C7">
      <w:pPr>
        <w:rPr>
          <w:rFonts w:ascii="Century Gothic" w:hAnsi="Century Gothic"/>
          <w:u w:val="single"/>
          <w:lang w:eastAsia="en-ZA"/>
        </w:rPr>
      </w:pPr>
      <w:r w:rsidRPr="002478FB">
        <w:rPr>
          <w:rFonts w:ascii="Century Gothic" w:hAnsi="Century Gothic"/>
          <w:u w:val="single"/>
          <w:lang w:eastAsia="en-ZA"/>
        </w:rPr>
        <w:t>W</w:t>
      </w:r>
      <w:r w:rsidR="00246CE9" w:rsidRPr="002478FB">
        <w:rPr>
          <w:rFonts w:ascii="Century Gothic" w:hAnsi="Century Gothic"/>
          <w:u w:val="single"/>
          <w:lang w:eastAsia="en-ZA"/>
        </w:rPr>
        <w:t>hat are my obligations before</w:t>
      </w:r>
      <w:r w:rsidRPr="002478FB">
        <w:rPr>
          <w:rFonts w:ascii="Century Gothic" w:hAnsi="Century Gothic"/>
          <w:u w:val="single"/>
          <w:lang w:eastAsia="en-ZA"/>
        </w:rPr>
        <w:t>,</w:t>
      </w:r>
      <w:r w:rsidR="00246CE9" w:rsidRPr="002478FB">
        <w:rPr>
          <w:rFonts w:ascii="Century Gothic" w:hAnsi="Century Gothic"/>
          <w:u w:val="single"/>
          <w:lang w:eastAsia="en-ZA"/>
        </w:rPr>
        <w:t xml:space="preserve"> during and after</w:t>
      </w:r>
      <w:r w:rsidR="00F8616B" w:rsidRPr="002478FB">
        <w:rPr>
          <w:rFonts w:ascii="Century Gothic" w:hAnsi="Century Gothic"/>
          <w:u w:val="single"/>
          <w:lang w:eastAsia="en-ZA"/>
        </w:rPr>
        <w:t xml:space="preserve"> Liquidation</w:t>
      </w:r>
      <w:r w:rsidR="00246CE9" w:rsidRPr="002478FB">
        <w:rPr>
          <w:rFonts w:ascii="Century Gothic" w:hAnsi="Century Gothic"/>
          <w:u w:val="single"/>
          <w:lang w:eastAsia="en-ZA"/>
        </w:rPr>
        <w:t>?</w:t>
      </w:r>
    </w:p>
    <w:p w:rsidR="00246CE9" w:rsidRPr="002478FB" w:rsidRDefault="00246CE9" w:rsidP="00FE39C7">
      <w:pPr>
        <w:rPr>
          <w:rFonts w:ascii="Century Gothic" w:hAnsi="Century Gothic"/>
          <w:lang w:eastAsia="en-ZA"/>
        </w:rPr>
      </w:pPr>
      <w:r w:rsidRPr="002478FB">
        <w:rPr>
          <w:rFonts w:ascii="Century Gothic" w:hAnsi="Century Gothic"/>
          <w:lang w:eastAsia="en-ZA"/>
        </w:rPr>
        <w:t>A: Before and during</w:t>
      </w:r>
      <w:r w:rsidR="00F8616B" w:rsidRPr="002478FB">
        <w:rPr>
          <w:rFonts w:ascii="Century Gothic" w:hAnsi="Century Gothic"/>
          <w:lang w:eastAsia="en-ZA"/>
        </w:rPr>
        <w:t xml:space="preserve"> Liquidation</w:t>
      </w:r>
      <w:r w:rsidRPr="002478FB">
        <w:rPr>
          <w:rFonts w:ascii="Century Gothic" w:hAnsi="Century Gothic"/>
          <w:lang w:eastAsia="en-ZA"/>
        </w:rPr>
        <w:t xml:space="preserve"> you have an obligation to protect the assets of your company / close corporation. If you are unable to protect the assets we will assist you in placing guards at the premises etc. When applying for a</w:t>
      </w:r>
      <w:r w:rsidR="00F8616B" w:rsidRPr="002478FB">
        <w:rPr>
          <w:rFonts w:ascii="Century Gothic" w:hAnsi="Century Gothic"/>
          <w:lang w:eastAsia="en-ZA"/>
        </w:rPr>
        <w:t xml:space="preserve"> Liquidation</w:t>
      </w:r>
      <w:r w:rsidR="00055429" w:rsidRPr="002478FB">
        <w:rPr>
          <w:rFonts w:ascii="Century Gothic" w:hAnsi="Century Gothic"/>
          <w:lang w:eastAsia="en-ZA"/>
        </w:rPr>
        <w:t xml:space="preserve"> order we ask the court that the persons / institutions </w:t>
      </w:r>
      <w:proofErr w:type="gramStart"/>
      <w:r w:rsidR="00055429" w:rsidRPr="002478FB">
        <w:rPr>
          <w:rFonts w:ascii="Century Gothic" w:hAnsi="Century Gothic"/>
          <w:lang w:eastAsia="en-ZA"/>
        </w:rPr>
        <w:t>who</w:t>
      </w:r>
      <w:proofErr w:type="gramEnd"/>
      <w:r w:rsidR="00055429" w:rsidRPr="002478FB">
        <w:rPr>
          <w:rFonts w:ascii="Century Gothic" w:hAnsi="Century Gothic"/>
          <w:lang w:eastAsia="en-ZA"/>
        </w:rPr>
        <w:t xml:space="preserve"> have</w:t>
      </w:r>
      <w:r w:rsidRPr="002478FB">
        <w:rPr>
          <w:rFonts w:ascii="Century Gothic" w:hAnsi="Century Gothic"/>
          <w:lang w:eastAsia="en-ZA"/>
        </w:rPr>
        <w:t xml:space="preserve"> helped protect the assets be paid as an administrative cost from the company. After the</w:t>
      </w:r>
      <w:r w:rsidR="00F8616B" w:rsidRPr="002478FB">
        <w:rPr>
          <w:rFonts w:ascii="Century Gothic" w:hAnsi="Century Gothic"/>
          <w:lang w:eastAsia="en-ZA"/>
        </w:rPr>
        <w:t xml:space="preserve"> Liquidation</w:t>
      </w:r>
      <w:r w:rsidRPr="002478FB">
        <w:rPr>
          <w:rFonts w:ascii="Century Gothic" w:hAnsi="Century Gothic"/>
          <w:lang w:eastAsia="en-ZA"/>
        </w:rPr>
        <w:t xml:space="preserve"> you have an obligation to assist the </w:t>
      </w:r>
      <w:r w:rsidR="00F8616B" w:rsidRPr="002478FB">
        <w:rPr>
          <w:rFonts w:ascii="Century Gothic" w:hAnsi="Century Gothic"/>
          <w:lang w:eastAsia="en-ZA"/>
        </w:rPr>
        <w:t>Liquidator</w:t>
      </w:r>
      <w:r w:rsidRPr="002478FB">
        <w:rPr>
          <w:rFonts w:ascii="Century Gothic" w:hAnsi="Century Gothic"/>
          <w:lang w:eastAsia="en-ZA"/>
        </w:rPr>
        <w:t xml:space="preserve"> by giving him all information, disclosure, </w:t>
      </w:r>
      <w:r w:rsidR="00055429" w:rsidRPr="002478FB">
        <w:rPr>
          <w:rFonts w:ascii="Century Gothic" w:hAnsi="Century Gothic"/>
          <w:lang w:eastAsia="en-ZA"/>
        </w:rPr>
        <w:t xml:space="preserve">documents and accounts kept </w:t>
      </w:r>
      <w:r w:rsidRPr="002478FB">
        <w:rPr>
          <w:rFonts w:ascii="Century Gothic" w:hAnsi="Century Gothic"/>
          <w:lang w:eastAsia="en-ZA"/>
        </w:rPr>
        <w:t xml:space="preserve">to furthermore </w:t>
      </w:r>
      <w:proofErr w:type="gramStart"/>
      <w:r w:rsidRPr="002478FB">
        <w:rPr>
          <w:rFonts w:ascii="Century Gothic" w:hAnsi="Century Gothic"/>
          <w:lang w:eastAsia="en-ZA"/>
        </w:rPr>
        <w:t>disclose</w:t>
      </w:r>
      <w:proofErr w:type="gramEnd"/>
      <w:r w:rsidRPr="002478FB">
        <w:rPr>
          <w:rFonts w:ascii="Century Gothic" w:hAnsi="Century Gothic"/>
          <w:lang w:eastAsia="en-ZA"/>
        </w:rPr>
        <w:t xml:space="preserve"> which assets belong to the comp</w:t>
      </w:r>
      <w:r w:rsidR="00055429" w:rsidRPr="002478FB">
        <w:rPr>
          <w:rFonts w:ascii="Century Gothic" w:hAnsi="Century Gothic"/>
          <w:lang w:eastAsia="en-ZA"/>
        </w:rPr>
        <w:t>any and where they are located.</w:t>
      </w:r>
    </w:p>
    <w:p w:rsidR="00F81E7C" w:rsidRDefault="00F81E7C" w:rsidP="00FE39C7">
      <w:pPr>
        <w:rPr>
          <w:rFonts w:ascii="Century Gothic" w:hAnsi="Century Gothic"/>
          <w:u w:val="single"/>
          <w:lang w:eastAsia="en-ZA"/>
        </w:rPr>
      </w:pPr>
    </w:p>
    <w:p w:rsidR="00C031B1" w:rsidRPr="002478FB" w:rsidRDefault="00C031B1" w:rsidP="00FE39C7">
      <w:pPr>
        <w:rPr>
          <w:rFonts w:ascii="Century Gothic" w:hAnsi="Century Gothic"/>
          <w:u w:val="single"/>
          <w:lang w:eastAsia="en-ZA"/>
        </w:rPr>
      </w:pPr>
      <w:r w:rsidRPr="002478FB">
        <w:rPr>
          <w:rFonts w:ascii="Century Gothic" w:hAnsi="Century Gothic"/>
          <w:u w:val="single"/>
          <w:lang w:eastAsia="en-ZA"/>
        </w:rPr>
        <w:t>Who appoints the Liquidator and how does he get appointed?</w:t>
      </w:r>
    </w:p>
    <w:p w:rsidR="00C031B1" w:rsidRPr="002478FB" w:rsidRDefault="00C031B1" w:rsidP="00FE39C7">
      <w:pPr>
        <w:rPr>
          <w:rFonts w:ascii="Century Gothic" w:hAnsi="Century Gothic"/>
          <w:lang w:eastAsia="en-ZA"/>
        </w:rPr>
      </w:pPr>
      <w:r w:rsidRPr="002478FB">
        <w:rPr>
          <w:rFonts w:ascii="Century Gothic" w:hAnsi="Century Gothic"/>
          <w:lang w:eastAsia="en-ZA"/>
        </w:rPr>
        <w:t>The Liquidator is appointed by the Master of the High Court.</w:t>
      </w:r>
    </w:p>
    <w:p w:rsidR="00C031B1" w:rsidRPr="002478FB" w:rsidRDefault="00C031B1" w:rsidP="00FE39C7">
      <w:pPr>
        <w:rPr>
          <w:rFonts w:ascii="Century Gothic" w:hAnsi="Century Gothic"/>
          <w:lang w:eastAsia="en-ZA"/>
        </w:rPr>
      </w:pPr>
      <w:r w:rsidRPr="002478FB">
        <w:rPr>
          <w:rFonts w:ascii="Century Gothic" w:hAnsi="Century Gothic"/>
          <w:lang w:eastAsia="en-ZA"/>
        </w:rPr>
        <w:t xml:space="preserve"> The Master has an absolute discretion when appointing a Liquidator. The Liquidator who has been supported by Creditors gets appointed on the basis that he must have rallied the support of Creditors in number.</w:t>
      </w:r>
    </w:p>
    <w:p w:rsidR="00C031B1" w:rsidRPr="002478FB" w:rsidRDefault="00C031B1" w:rsidP="00FE39C7">
      <w:pPr>
        <w:rPr>
          <w:rFonts w:ascii="Century Gothic" w:hAnsi="Century Gothic"/>
          <w:lang w:eastAsia="en-ZA"/>
        </w:rPr>
      </w:pPr>
      <w:r w:rsidRPr="002478FB">
        <w:rPr>
          <w:rFonts w:ascii="Century Gothic" w:hAnsi="Century Gothic"/>
          <w:lang w:eastAsia="en-ZA"/>
        </w:rPr>
        <w:t xml:space="preserve"> If there are two different Liquidators who have rallied support and one Liquidator has the majority in number and the other has majority in amount, they will both be appointed. </w:t>
      </w:r>
    </w:p>
    <w:p w:rsidR="00055429" w:rsidRPr="002478FB" w:rsidRDefault="00055429" w:rsidP="00FE39C7">
      <w:pPr>
        <w:rPr>
          <w:rFonts w:ascii="Century Gothic" w:hAnsi="Century Gothic"/>
          <w:lang w:eastAsia="en-ZA"/>
        </w:rPr>
      </w:pPr>
    </w:p>
    <w:p w:rsidR="00055429" w:rsidRPr="002478FB" w:rsidRDefault="00055429" w:rsidP="00FE39C7">
      <w:pPr>
        <w:rPr>
          <w:rFonts w:ascii="Century Gothic" w:hAnsi="Century Gothic"/>
          <w:u w:val="single"/>
          <w:lang w:eastAsia="en-ZA"/>
        </w:rPr>
      </w:pPr>
      <w:r w:rsidRPr="002478FB">
        <w:rPr>
          <w:rFonts w:ascii="Century Gothic" w:hAnsi="Century Gothic"/>
          <w:u w:val="single"/>
          <w:lang w:eastAsia="en-ZA"/>
        </w:rPr>
        <w:t>COURT ACTIONS</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What about court actions pending against my company / close corporation?</w:t>
      </w:r>
    </w:p>
    <w:p w:rsidR="00246CE9" w:rsidRPr="002478FB" w:rsidRDefault="00246CE9" w:rsidP="00FE39C7">
      <w:pPr>
        <w:rPr>
          <w:rFonts w:ascii="Century Gothic" w:hAnsi="Century Gothic"/>
          <w:lang w:eastAsia="en-ZA"/>
        </w:rPr>
      </w:pPr>
      <w:r w:rsidRPr="002478FB">
        <w:rPr>
          <w:rFonts w:ascii="Century Gothic" w:hAnsi="Century Gothic"/>
          <w:lang w:eastAsia="en-ZA"/>
        </w:rPr>
        <w:t>Creditors are not prohibited from proceeding with legal steps until the provisional</w:t>
      </w:r>
      <w:r w:rsidR="00F8616B" w:rsidRPr="002478FB">
        <w:rPr>
          <w:rFonts w:ascii="Century Gothic" w:hAnsi="Century Gothic"/>
          <w:lang w:eastAsia="en-ZA"/>
        </w:rPr>
        <w:t xml:space="preserve"> Liquidation</w:t>
      </w:r>
      <w:r w:rsidRPr="002478FB">
        <w:rPr>
          <w:rFonts w:ascii="Century Gothic" w:hAnsi="Century Gothic"/>
          <w:lang w:eastAsia="en-ZA"/>
        </w:rPr>
        <w:t xml:space="preserve"> order has been granted.</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 xml:space="preserve">My </w:t>
      </w:r>
      <w:r w:rsidR="00055429" w:rsidRPr="002478FB">
        <w:rPr>
          <w:rFonts w:ascii="Century Gothic" w:hAnsi="Century Gothic"/>
          <w:u w:val="single"/>
          <w:lang w:eastAsia="en-ZA"/>
        </w:rPr>
        <w:t xml:space="preserve">company / close corporation </w:t>
      </w:r>
      <w:proofErr w:type="gramStart"/>
      <w:r w:rsidR="00055429" w:rsidRPr="002478FB">
        <w:rPr>
          <w:rFonts w:ascii="Century Gothic" w:hAnsi="Century Gothic"/>
          <w:u w:val="single"/>
          <w:lang w:eastAsia="en-ZA"/>
        </w:rPr>
        <w:t>has</w:t>
      </w:r>
      <w:proofErr w:type="gramEnd"/>
      <w:r w:rsidRPr="002478FB">
        <w:rPr>
          <w:rFonts w:ascii="Century Gothic" w:hAnsi="Century Gothic"/>
          <w:u w:val="single"/>
          <w:lang w:eastAsia="en-ZA"/>
        </w:rPr>
        <w:t xml:space="preserve"> instituted legal action against a third part</w:t>
      </w:r>
      <w:r w:rsidR="00055429" w:rsidRPr="002478FB">
        <w:rPr>
          <w:rFonts w:ascii="Century Gothic" w:hAnsi="Century Gothic"/>
          <w:u w:val="single"/>
          <w:lang w:eastAsia="en-ZA"/>
        </w:rPr>
        <w:t>y</w:t>
      </w:r>
      <w:r w:rsidRPr="002478FB">
        <w:rPr>
          <w:rFonts w:ascii="Century Gothic" w:hAnsi="Century Gothic"/>
          <w:u w:val="single"/>
          <w:lang w:eastAsia="en-ZA"/>
        </w:rPr>
        <w:t xml:space="preserve"> – what happens after</w:t>
      </w:r>
      <w:r w:rsidR="00F8616B" w:rsidRPr="002478FB">
        <w:rPr>
          <w:rFonts w:ascii="Century Gothic" w:hAnsi="Century Gothic"/>
          <w:u w:val="single"/>
          <w:lang w:eastAsia="en-ZA"/>
        </w:rPr>
        <w:t xml:space="preserve"> Liquidation</w:t>
      </w:r>
      <w:r w:rsidRPr="002478FB">
        <w:rPr>
          <w:rFonts w:ascii="Century Gothic" w:hAnsi="Century Gothic"/>
          <w:u w:val="single"/>
          <w:lang w:eastAsia="en-ZA"/>
        </w:rPr>
        <w:t>?</w:t>
      </w:r>
    </w:p>
    <w:p w:rsidR="00246CE9" w:rsidRPr="002478FB" w:rsidRDefault="00246CE9" w:rsidP="00FE39C7">
      <w:pPr>
        <w:rPr>
          <w:rFonts w:ascii="Century Gothic" w:hAnsi="Century Gothic"/>
          <w:lang w:eastAsia="en-ZA"/>
        </w:rPr>
      </w:pPr>
      <w:r w:rsidRPr="002478FB">
        <w:rPr>
          <w:rFonts w:ascii="Century Gothic" w:hAnsi="Century Gothic"/>
          <w:lang w:eastAsia="en-ZA"/>
        </w:rPr>
        <w:t>After the</w:t>
      </w:r>
      <w:r w:rsidR="00F8616B" w:rsidRPr="002478FB">
        <w:rPr>
          <w:rFonts w:ascii="Century Gothic" w:hAnsi="Century Gothic"/>
          <w:lang w:eastAsia="en-ZA"/>
        </w:rPr>
        <w:t xml:space="preserve"> Liquidation</w:t>
      </w:r>
      <w:r w:rsidRPr="002478FB">
        <w:rPr>
          <w:rFonts w:ascii="Century Gothic" w:hAnsi="Century Gothic"/>
          <w:lang w:eastAsia="en-ZA"/>
        </w:rPr>
        <w:t xml:space="preserve"> has been granted the </w:t>
      </w:r>
      <w:r w:rsidR="00F8616B" w:rsidRPr="002478FB">
        <w:rPr>
          <w:rFonts w:ascii="Century Gothic" w:hAnsi="Century Gothic"/>
          <w:lang w:eastAsia="en-ZA"/>
        </w:rPr>
        <w:t>Liquidator</w:t>
      </w:r>
      <w:r w:rsidRPr="002478FB">
        <w:rPr>
          <w:rFonts w:ascii="Century Gothic" w:hAnsi="Century Gothic"/>
          <w:lang w:eastAsia="en-ZA"/>
        </w:rPr>
        <w:t>s can decide whether they want to take the legal action further. Remember the legal action is only suspended once the</w:t>
      </w:r>
      <w:r w:rsidR="00F8616B" w:rsidRPr="002478FB">
        <w:rPr>
          <w:rFonts w:ascii="Century Gothic" w:hAnsi="Century Gothic"/>
          <w:lang w:eastAsia="en-ZA"/>
        </w:rPr>
        <w:t xml:space="preserve"> Liquidation</w:t>
      </w:r>
      <w:r w:rsidRPr="002478FB">
        <w:rPr>
          <w:rFonts w:ascii="Century Gothic" w:hAnsi="Century Gothic"/>
          <w:lang w:eastAsia="en-ZA"/>
        </w:rPr>
        <w:t xml:space="preserve"> Order has been granted.</w:t>
      </w:r>
    </w:p>
    <w:p w:rsidR="00246CE9" w:rsidRPr="002478FB" w:rsidRDefault="00246CE9" w:rsidP="00FE39C7">
      <w:pPr>
        <w:rPr>
          <w:rFonts w:ascii="Century Gothic" w:hAnsi="Century Gothic"/>
          <w:lang w:eastAsia="en-ZA"/>
        </w:rPr>
      </w:pPr>
      <w:r w:rsidRPr="002478FB">
        <w:rPr>
          <w:rFonts w:ascii="Century Gothic" w:hAnsi="Century Gothic"/>
          <w:lang w:eastAsia="en-ZA"/>
        </w:rPr>
        <w:t xml:space="preserve">If the </w:t>
      </w:r>
      <w:r w:rsidR="00F8616B" w:rsidRPr="002478FB">
        <w:rPr>
          <w:rFonts w:ascii="Century Gothic" w:hAnsi="Century Gothic"/>
          <w:lang w:eastAsia="en-ZA"/>
        </w:rPr>
        <w:t>Liquidator</w:t>
      </w:r>
      <w:r w:rsidRPr="002478FB">
        <w:rPr>
          <w:rFonts w:ascii="Century Gothic" w:hAnsi="Century Gothic"/>
          <w:lang w:eastAsia="en-ZA"/>
        </w:rPr>
        <w:t xml:space="preserve"> does not want to proceed with legal action after the</w:t>
      </w:r>
      <w:r w:rsidR="00F8616B" w:rsidRPr="002478FB">
        <w:rPr>
          <w:rFonts w:ascii="Century Gothic" w:hAnsi="Century Gothic"/>
          <w:lang w:eastAsia="en-ZA"/>
        </w:rPr>
        <w:t xml:space="preserve"> Liquidation</w:t>
      </w:r>
      <w:r w:rsidRPr="002478FB">
        <w:rPr>
          <w:rFonts w:ascii="Century Gothic" w:hAnsi="Century Gothic"/>
          <w:lang w:eastAsia="en-ZA"/>
        </w:rPr>
        <w:t xml:space="preserve"> Order has been granted, what is my Company / CC’s legal position?</w:t>
      </w:r>
    </w:p>
    <w:p w:rsidR="00246CE9" w:rsidRPr="002478FB" w:rsidRDefault="00246CE9" w:rsidP="00FE39C7">
      <w:pPr>
        <w:rPr>
          <w:rFonts w:ascii="Century Gothic" w:hAnsi="Century Gothic"/>
          <w:lang w:eastAsia="en-ZA"/>
        </w:rPr>
      </w:pPr>
      <w:r w:rsidRPr="002478FB">
        <w:rPr>
          <w:rFonts w:ascii="Century Gothic" w:hAnsi="Century Gothic"/>
          <w:lang w:eastAsia="en-ZA"/>
        </w:rPr>
        <w:t xml:space="preserve">You or anyone else can negotiate with the </w:t>
      </w:r>
      <w:r w:rsidR="00F8616B" w:rsidRPr="002478FB">
        <w:rPr>
          <w:rFonts w:ascii="Century Gothic" w:hAnsi="Century Gothic"/>
          <w:lang w:eastAsia="en-ZA"/>
        </w:rPr>
        <w:t>Liquidator</w:t>
      </w:r>
      <w:r w:rsidRPr="002478FB">
        <w:rPr>
          <w:rFonts w:ascii="Century Gothic" w:hAnsi="Century Gothic"/>
          <w:lang w:eastAsia="en-ZA"/>
        </w:rPr>
        <w:t xml:space="preserve"> to buy the right from the Insolvent Estate to proceed with the legal action in your private capacity. The price of the acquisition </w:t>
      </w:r>
      <w:r w:rsidRPr="002478FB">
        <w:rPr>
          <w:rFonts w:ascii="Century Gothic" w:hAnsi="Century Gothic"/>
          <w:lang w:eastAsia="en-ZA"/>
        </w:rPr>
        <w:lastRenderedPageBreak/>
        <w:t xml:space="preserve">of this right will be determined by the probability of success as well as the quantum the action. The purchase price can range from R1 to millions of </w:t>
      </w:r>
      <w:proofErr w:type="spellStart"/>
      <w:r w:rsidRPr="002478FB">
        <w:rPr>
          <w:rFonts w:ascii="Century Gothic" w:hAnsi="Century Gothic"/>
          <w:lang w:eastAsia="en-ZA"/>
        </w:rPr>
        <w:t>Rands</w:t>
      </w:r>
      <w:proofErr w:type="spellEnd"/>
      <w:r w:rsidRPr="002478FB">
        <w:rPr>
          <w:rFonts w:ascii="Century Gothic" w:hAnsi="Century Gothic"/>
          <w:lang w:eastAsia="en-ZA"/>
        </w:rPr>
        <w:t>.</w:t>
      </w:r>
    </w:p>
    <w:p w:rsidR="00055429" w:rsidRPr="002478FB" w:rsidRDefault="00055429" w:rsidP="00FE39C7">
      <w:pPr>
        <w:rPr>
          <w:rFonts w:ascii="Century Gothic" w:hAnsi="Century Gothic"/>
          <w:lang w:eastAsia="en-ZA"/>
        </w:rPr>
      </w:pPr>
    </w:p>
    <w:p w:rsidR="00055429" w:rsidRPr="002478FB" w:rsidRDefault="00055429" w:rsidP="00FE39C7">
      <w:pPr>
        <w:rPr>
          <w:rFonts w:ascii="Century Gothic" w:hAnsi="Century Gothic"/>
          <w:u w:val="single"/>
          <w:lang w:eastAsia="en-ZA"/>
        </w:rPr>
      </w:pPr>
      <w:r w:rsidRPr="002478FB">
        <w:rPr>
          <w:rFonts w:ascii="Century Gothic" w:hAnsi="Century Gothic"/>
          <w:u w:val="single"/>
          <w:lang w:eastAsia="en-ZA"/>
        </w:rPr>
        <w:t>E</w:t>
      </w:r>
      <w:r w:rsidR="004E067A">
        <w:rPr>
          <w:rFonts w:ascii="Century Gothic" w:hAnsi="Century Gothic"/>
          <w:u w:val="single"/>
          <w:lang w:eastAsia="en-ZA"/>
        </w:rPr>
        <w:t>M</w:t>
      </w:r>
      <w:r w:rsidRPr="002478FB">
        <w:rPr>
          <w:rFonts w:ascii="Century Gothic" w:hAnsi="Century Gothic"/>
          <w:u w:val="single"/>
          <w:lang w:eastAsia="en-ZA"/>
        </w:rPr>
        <w:t>PLOYEES AND CREDITORS</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 xml:space="preserve">What do I tell the </w:t>
      </w:r>
      <w:r w:rsidR="00961026" w:rsidRPr="002478FB">
        <w:rPr>
          <w:rFonts w:ascii="Century Gothic" w:hAnsi="Century Gothic"/>
          <w:u w:val="single"/>
          <w:lang w:eastAsia="en-ZA"/>
        </w:rPr>
        <w:t xml:space="preserve">Creditors or Workers of the </w:t>
      </w:r>
      <w:r w:rsidRPr="002478FB">
        <w:rPr>
          <w:rFonts w:ascii="Century Gothic" w:hAnsi="Century Gothic"/>
          <w:u w:val="single"/>
          <w:lang w:eastAsia="en-ZA"/>
        </w:rPr>
        <w:t>Company</w:t>
      </w:r>
      <w:r w:rsidR="00961026" w:rsidRPr="002478FB">
        <w:rPr>
          <w:rFonts w:ascii="Century Gothic" w:hAnsi="Century Gothic"/>
          <w:u w:val="single"/>
          <w:lang w:eastAsia="en-ZA"/>
        </w:rPr>
        <w:t xml:space="preserve"> or Close Corporation?</w:t>
      </w:r>
    </w:p>
    <w:p w:rsidR="00246CE9" w:rsidRPr="002478FB" w:rsidRDefault="00246CE9" w:rsidP="00FE39C7">
      <w:pPr>
        <w:rPr>
          <w:rFonts w:ascii="Century Gothic" w:hAnsi="Century Gothic"/>
          <w:lang w:eastAsia="en-ZA"/>
        </w:rPr>
      </w:pPr>
      <w:r w:rsidRPr="002478FB">
        <w:rPr>
          <w:rFonts w:ascii="Century Gothic" w:hAnsi="Century Gothic"/>
          <w:lang w:eastAsia="en-ZA"/>
        </w:rPr>
        <w:t xml:space="preserve">Once you have given us instructions, you use the famous term “Speak to my lawyer”. Once you have given us instructions, you must not try to deal with your company’s Creditors yourself. That is why we get paid. There are a lot of Creditors who will tell you that </w:t>
      </w:r>
      <w:r w:rsidR="00055429" w:rsidRPr="002478FB">
        <w:rPr>
          <w:rFonts w:ascii="Century Gothic" w:hAnsi="Century Gothic"/>
          <w:lang w:eastAsia="en-ZA"/>
        </w:rPr>
        <w:t>they don’t speak to attorneys. I</w:t>
      </w:r>
      <w:r w:rsidRPr="002478FB">
        <w:rPr>
          <w:rFonts w:ascii="Century Gothic" w:hAnsi="Century Gothic"/>
          <w:lang w:eastAsia="en-ZA"/>
        </w:rPr>
        <w:t>f they do not wish to speak to your attorneys, they will speak to nobody. It is a basic principal under South African Law, that once you have an attorney on record, you opponent is obliged to speak to your attorney and not to you in person. The practical problem is that many of the Creditors have call centres a large number of untrained, unsympathetic, sometimes half brainless people sit in front</w:t>
      </w:r>
      <w:r w:rsidR="00055429" w:rsidRPr="002478FB">
        <w:rPr>
          <w:rFonts w:ascii="Century Gothic" w:hAnsi="Century Gothic"/>
          <w:lang w:eastAsia="en-ZA"/>
        </w:rPr>
        <w:t xml:space="preserve"> of a computer screen and their only instruction are</w:t>
      </w:r>
      <w:r w:rsidRPr="002478FB">
        <w:rPr>
          <w:rFonts w:ascii="Century Gothic" w:hAnsi="Century Gothic"/>
          <w:lang w:eastAsia="en-ZA"/>
        </w:rPr>
        <w:t xml:space="preserve"> to call the name that a</w:t>
      </w:r>
      <w:r w:rsidR="00055429" w:rsidRPr="002478FB">
        <w:rPr>
          <w:rFonts w:ascii="Century Gothic" w:hAnsi="Century Gothic"/>
          <w:lang w:eastAsia="en-ZA"/>
        </w:rPr>
        <w:t>ppears on the screen. They will</w:t>
      </w:r>
      <w:r w:rsidRPr="002478FB">
        <w:rPr>
          <w:rFonts w:ascii="Century Gothic" w:hAnsi="Century Gothic"/>
          <w:lang w:eastAsia="en-ZA"/>
        </w:rPr>
        <w:t xml:space="preserve"> threaten you, or do any other legal or illegal thing to convince you to pay them. You might even hear that if you don’t pay by the end of the day they will have you arrested. If you can’t handle your company’s debt don’t be intimidated. Get professional help.</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What is the position of people who work for me?</w:t>
      </w:r>
    </w:p>
    <w:p w:rsidR="00246CE9" w:rsidRPr="002478FB" w:rsidRDefault="00246CE9" w:rsidP="00FE39C7">
      <w:pPr>
        <w:rPr>
          <w:rFonts w:ascii="Century Gothic" w:hAnsi="Century Gothic"/>
          <w:lang w:eastAsia="en-ZA"/>
        </w:rPr>
      </w:pPr>
      <w:r w:rsidRPr="002478FB">
        <w:rPr>
          <w:rFonts w:ascii="Century Gothic" w:hAnsi="Century Gothic"/>
          <w:lang w:eastAsia="en-ZA"/>
        </w:rPr>
        <w:t>Your Company’s</w:t>
      </w:r>
      <w:r w:rsidR="00F8616B" w:rsidRPr="002478FB">
        <w:rPr>
          <w:rFonts w:ascii="Century Gothic" w:hAnsi="Century Gothic"/>
          <w:lang w:eastAsia="en-ZA"/>
        </w:rPr>
        <w:t xml:space="preserve"> Liquidation</w:t>
      </w:r>
      <w:r w:rsidRPr="002478FB">
        <w:rPr>
          <w:rFonts w:ascii="Century Gothic" w:hAnsi="Century Gothic"/>
          <w:lang w:eastAsia="en-ZA"/>
        </w:rPr>
        <w:t xml:space="preserve"> does not terminate their employment contracts. If you have not terminated their employment contracts, the </w:t>
      </w:r>
      <w:r w:rsidR="00F8616B" w:rsidRPr="002478FB">
        <w:rPr>
          <w:rFonts w:ascii="Century Gothic" w:hAnsi="Century Gothic"/>
          <w:lang w:eastAsia="en-ZA"/>
        </w:rPr>
        <w:t>Liquidator</w:t>
      </w:r>
      <w:r w:rsidRPr="002478FB">
        <w:rPr>
          <w:rFonts w:ascii="Century Gothic" w:hAnsi="Century Gothic"/>
          <w:lang w:eastAsia="en-ZA"/>
        </w:rPr>
        <w:t xml:space="preserve"> must, after his appointment decide whether he wants to do so. The employees however rank second to Creditors who hold security (bondholders etc) and they even rank before SARS.</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What claims do employees have after the</w:t>
      </w:r>
      <w:r w:rsidR="00F8616B" w:rsidRPr="002478FB">
        <w:rPr>
          <w:rFonts w:ascii="Century Gothic" w:hAnsi="Century Gothic"/>
          <w:u w:val="single"/>
          <w:lang w:eastAsia="en-ZA"/>
        </w:rPr>
        <w:t xml:space="preserve"> Liquidation</w:t>
      </w:r>
      <w:r w:rsidRPr="002478FB">
        <w:rPr>
          <w:rFonts w:ascii="Century Gothic" w:hAnsi="Century Gothic"/>
          <w:u w:val="single"/>
          <w:lang w:eastAsia="en-ZA"/>
        </w:rPr>
        <w:t xml:space="preserve"> order has been granted?</w:t>
      </w:r>
    </w:p>
    <w:p w:rsidR="00246CE9" w:rsidRPr="002478FB" w:rsidRDefault="00246CE9" w:rsidP="00FE39C7">
      <w:pPr>
        <w:rPr>
          <w:rFonts w:ascii="Century Gothic" w:hAnsi="Century Gothic"/>
          <w:lang w:eastAsia="en-ZA"/>
        </w:rPr>
      </w:pPr>
      <w:r w:rsidRPr="002478FB">
        <w:rPr>
          <w:rFonts w:ascii="Century Gothic" w:hAnsi="Century Gothic"/>
          <w:lang w:eastAsia="en-ZA"/>
        </w:rPr>
        <w:t>Your employees stand second in line for payment aft</w:t>
      </w:r>
      <w:r w:rsidR="00055429" w:rsidRPr="002478FB">
        <w:rPr>
          <w:rFonts w:ascii="Century Gothic" w:hAnsi="Century Gothic"/>
          <w:lang w:eastAsia="en-ZA"/>
        </w:rPr>
        <w:t>er Creditors who hold security on</w:t>
      </w:r>
      <w:r w:rsidRPr="002478FB">
        <w:rPr>
          <w:rFonts w:ascii="Century Gothic" w:hAnsi="Century Gothic"/>
          <w:lang w:eastAsia="en-ZA"/>
        </w:rPr>
        <w:t xml:space="preserve"> bonds over immovable properties. They are preferrent claims and the preference of their claims is determined as follows:</w:t>
      </w:r>
    </w:p>
    <w:p w:rsidR="00246CE9" w:rsidRPr="002478FB" w:rsidRDefault="00246CE9" w:rsidP="00FE39C7">
      <w:pPr>
        <w:rPr>
          <w:rFonts w:ascii="Century Gothic" w:hAnsi="Century Gothic"/>
          <w:lang w:eastAsia="en-ZA"/>
        </w:rPr>
      </w:pPr>
      <w:r w:rsidRPr="002478FB">
        <w:rPr>
          <w:rFonts w:ascii="Century Gothic" w:hAnsi="Century Gothic"/>
          <w:lang w:eastAsia="en-ZA"/>
        </w:rPr>
        <w:t>Salaries or wages (for a maximum of three months) are prefferent up to an amount of R12</w:t>
      </w:r>
      <w:proofErr w:type="gramStart"/>
      <w:r w:rsidRPr="002478FB">
        <w:rPr>
          <w:rFonts w:ascii="Century Gothic" w:hAnsi="Century Gothic"/>
          <w:lang w:eastAsia="en-ZA"/>
        </w:rPr>
        <w:t>,000.00</w:t>
      </w:r>
      <w:proofErr w:type="gramEnd"/>
      <w:r w:rsidRPr="002478FB">
        <w:rPr>
          <w:rFonts w:ascii="Century Gothic" w:hAnsi="Century Gothic"/>
          <w:lang w:eastAsia="en-ZA"/>
        </w:rPr>
        <w:t>.</w:t>
      </w:r>
    </w:p>
    <w:p w:rsidR="00246CE9" w:rsidRPr="002478FB" w:rsidRDefault="00246CE9" w:rsidP="00FE39C7">
      <w:pPr>
        <w:rPr>
          <w:rFonts w:ascii="Century Gothic" w:hAnsi="Century Gothic"/>
          <w:lang w:eastAsia="en-ZA"/>
        </w:rPr>
      </w:pPr>
      <w:r w:rsidRPr="002478FB">
        <w:rPr>
          <w:rFonts w:ascii="Century Gothic" w:hAnsi="Century Gothic"/>
          <w:lang w:eastAsia="en-ZA"/>
        </w:rPr>
        <w:t>Leave pay accrued in the year of insolvency or the previous year is prefferent up to an amount of R4</w:t>
      </w:r>
      <w:proofErr w:type="gramStart"/>
      <w:r w:rsidRPr="002478FB">
        <w:rPr>
          <w:rFonts w:ascii="Century Gothic" w:hAnsi="Century Gothic"/>
          <w:lang w:eastAsia="en-ZA"/>
        </w:rPr>
        <w:t>,000.00</w:t>
      </w:r>
      <w:proofErr w:type="gramEnd"/>
      <w:r w:rsidRPr="002478FB">
        <w:rPr>
          <w:rFonts w:ascii="Century Gothic" w:hAnsi="Century Gothic"/>
          <w:lang w:eastAsia="en-ZA"/>
        </w:rPr>
        <w:t>.</w:t>
      </w:r>
    </w:p>
    <w:p w:rsidR="00246CE9" w:rsidRPr="002478FB" w:rsidRDefault="00246CE9" w:rsidP="00FE39C7">
      <w:pPr>
        <w:rPr>
          <w:rFonts w:ascii="Century Gothic" w:hAnsi="Century Gothic"/>
          <w:lang w:eastAsia="en-ZA"/>
        </w:rPr>
      </w:pPr>
      <w:r w:rsidRPr="002478FB">
        <w:rPr>
          <w:rFonts w:ascii="Century Gothic" w:hAnsi="Century Gothic"/>
          <w:lang w:eastAsia="en-ZA"/>
        </w:rPr>
        <w:t xml:space="preserve">Any payments due for any other form of paid absence for a maximum of three months </w:t>
      </w:r>
      <w:r w:rsidR="00055429" w:rsidRPr="002478FB">
        <w:rPr>
          <w:rFonts w:ascii="Century Gothic" w:hAnsi="Century Gothic"/>
          <w:lang w:eastAsia="en-ZA"/>
        </w:rPr>
        <w:t xml:space="preserve">prior to date of insolvency is </w:t>
      </w:r>
      <w:proofErr w:type="spellStart"/>
      <w:r w:rsidR="00055429" w:rsidRPr="002478FB">
        <w:rPr>
          <w:rFonts w:ascii="Century Gothic" w:hAnsi="Century Gothic"/>
          <w:lang w:eastAsia="en-ZA"/>
        </w:rPr>
        <w:t>p</w:t>
      </w:r>
      <w:r w:rsidR="00A80450" w:rsidRPr="002478FB">
        <w:rPr>
          <w:rFonts w:ascii="Century Gothic" w:hAnsi="Century Gothic"/>
          <w:lang w:eastAsia="en-ZA"/>
        </w:rPr>
        <w:t>refe</w:t>
      </w:r>
      <w:r w:rsidR="00055429" w:rsidRPr="002478FB">
        <w:rPr>
          <w:rFonts w:ascii="Century Gothic" w:hAnsi="Century Gothic"/>
          <w:lang w:eastAsia="en-ZA"/>
        </w:rPr>
        <w:t>r</w:t>
      </w:r>
      <w:r w:rsidRPr="002478FB">
        <w:rPr>
          <w:rFonts w:ascii="Century Gothic" w:hAnsi="Century Gothic"/>
          <w:lang w:eastAsia="en-ZA"/>
        </w:rPr>
        <w:t>ent</w:t>
      </w:r>
      <w:proofErr w:type="spellEnd"/>
      <w:r w:rsidRPr="002478FB">
        <w:rPr>
          <w:rFonts w:ascii="Century Gothic" w:hAnsi="Century Gothic"/>
          <w:lang w:eastAsia="en-ZA"/>
        </w:rPr>
        <w:t xml:space="preserve"> in the amount of R4,000.00.</w:t>
      </w:r>
    </w:p>
    <w:p w:rsidR="00246CE9" w:rsidRPr="002478FB" w:rsidRDefault="00246CE9" w:rsidP="00FE39C7">
      <w:pPr>
        <w:rPr>
          <w:rFonts w:ascii="Century Gothic" w:hAnsi="Century Gothic"/>
          <w:lang w:eastAsia="en-ZA"/>
        </w:rPr>
      </w:pPr>
      <w:r w:rsidRPr="002478FB">
        <w:rPr>
          <w:rFonts w:ascii="Century Gothic" w:hAnsi="Century Gothic"/>
          <w:lang w:eastAsia="en-ZA"/>
        </w:rPr>
        <w:t>Severan</w:t>
      </w:r>
      <w:r w:rsidR="00A80450" w:rsidRPr="002478FB">
        <w:rPr>
          <w:rFonts w:ascii="Century Gothic" w:hAnsi="Century Gothic"/>
          <w:lang w:eastAsia="en-ZA"/>
        </w:rPr>
        <w:t xml:space="preserve">ce or retrenchment pay is </w:t>
      </w:r>
      <w:proofErr w:type="spellStart"/>
      <w:r w:rsidR="00A80450" w:rsidRPr="002478FB">
        <w:rPr>
          <w:rFonts w:ascii="Century Gothic" w:hAnsi="Century Gothic"/>
          <w:lang w:eastAsia="en-ZA"/>
        </w:rPr>
        <w:t>Prefe</w:t>
      </w:r>
      <w:r w:rsidR="00055429" w:rsidRPr="002478FB">
        <w:rPr>
          <w:rFonts w:ascii="Century Gothic" w:hAnsi="Century Gothic"/>
          <w:lang w:eastAsia="en-ZA"/>
        </w:rPr>
        <w:t>r</w:t>
      </w:r>
      <w:r w:rsidRPr="002478FB">
        <w:rPr>
          <w:rFonts w:ascii="Century Gothic" w:hAnsi="Century Gothic"/>
          <w:lang w:eastAsia="en-ZA"/>
        </w:rPr>
        <w:t>ent</w:t>
      </w:r>
      <w:proofErr w:type="spellEnd"/>
      <w:r w:rsidRPr="002478FB">
        <w:rPr>
          <w:rFonts w:ascii="Century Gothic" w:hAnsi="Century Gothic"/>
          <w:lang w:eastAsia="en-ZA"/>
        </w:rPr>
        <w:t xml:space="preserve"> up to an amount of R12</w:t>
      </w:r>
      <w:proofErr w:type="gramStart"/>
      <w:r w:rsidRPr="002478FB">
        <w:rPr>
          <w:rFonts w:ascii="Century Gothic" w:hAnsi="Century Gothic"/>
          <w:lang w:eastAsia="en-ZA"/>
        </w:rPr>
        <w:t>,000.00</w:t>
      </w:r>
      <w:proofErr w:type="gramEnd"/>
    </w:p>
    <w:p w:rsidR="00246CE9" w:rsidRPr="002478FB" w:rsidRDefault="00246CE9" w:rsidP="00FE39C7">
      <w:pPr>
        <w:rPr>
          <w:rFonts w:ascii="Century Gothic" w:hAnsi="Century Gothic"/>
          <w:lang w:eastAsia="en-ZA"/>
        </w:rPr>
      </w:pPr>
      <w:r w:rsidRPr="002478FB">
        <w:rPr>
          <w:rFonts w:ascii="Century Gothic" w:hAnsi="Century Gothic"/>
          <w:lang w:eastAsia="en-ZA"/>
        </w:rPr>
        <w:t xml:space="preserve">Contributions payable by the insolvent company / close corporation as employer in respect of any employees to any pension, provident fund, medical aid, sick pay, holiday, unemployment, training or any other similar scheme is </w:t>
      </w:r>
      <w:proofErr w:type="spellStart"/>
      <w:r w:rsidRPr="002478FB">
        <w:rPr>
          <w:rFonts w:ascii="Century Gothic" w:hAnsi="Century Gothic"/>
          <w:lang w:eastAsia="en-ZA"/>
        </w:rPr>
        <w:t>Preferent</w:t>
      </w:r>
      <w:proofErr w:type="spellEnd"/>
      <w:r w:rsidRPr="002478FB">
        <w:rPr>
          <w:rFonts w:ascii="Century Gothic" w:hAnsi="Century Gothic"/>
          <w:lang w:eastAsia="en-ZA"/>
        </w:rPr>
        <w:t xml:space="preserve"> to the amount of R12</w:t>
      </w:r>
      <w:proofErr w:type="gramStart"/>
      <w:r w:rsidRPr="002478FB">
        <w:rPr>
          <w:rFonts w:ascii="Century Gothic" w:hAnsi="Century Gothic"/>
          <w:lang w:eastAsia="en-ZA"/>
        </w:rPr>
        <w:t>,000.00</w:t>
      </w:r>
      <w:proofErr w:type="gramEnd"/>
      <w:r w:rsidRPr="002478FB">
        <w:rPr>
          <w:rFonts w:ascii="Century Gothic" w:hAnsi="Century Gothic"/>
          <w:lang w:eastAsia="en-ZA"/>
        </w:rPr>
        <w:t>.</w:t>
      </w:r>
    </w:p>
    <w:p w:rsidR="00246CE9" w:rsidRPr="002478FB" w:rsidRDefault="00246CE9" w:rsidP="00FE39C7">
      <w:pPr>
        <w:rPr>
          <w:rFonts w:ascii="Century Gothic" w:hAnsi="Century Gothic"/>
          <w:lang w:eastAsia="en-ZA"/>
        </w:rPr>
      </w:pPr>
      <w:r w:rsidRPr="002478FB">
        <w:rPr>
          <w:rFonts w:ascii="Century Gothic" w:hAnsi="Century Gothic"/>
          <w:lang w:eastAsia="en-ZA"/>
        </w:rPr>
        <w:t>Any amounts due to the employee over and above the monies for</w:t>
      </w:r>
      <w:r w:rsidR="00A80450" w:rsidRPr="002478FB">
        <w:rPr>
          <w:rFonts w:ascii="Century Gothic" w:hAnsi="Century Gothic"/>
          <w:lang w:eastAsia="en-ZA"/>
        </w:rPr>
        <w:t xml:space="preserve"> which the employee has a </w:t>
      </w:r>
      <w:proofErr w:type="spellStart"/>
      <w:r w:rsidR="00A80450" w:rsidRPr="002478FB">
        <w:rPr>
          <w:rFonts w:ascii="Century Gothic" w:hAnsi="Century Gothic"/>
          <w:lang w:eastAsia="en-ZA"/>
        </w:rPr>
        <w:t>Prefer</w:t>
      </w:r>
      <w:r w:rsidRPr="002478FB">
        <w:rPr>
          <w:rFonts w:ascii="Century Gothic" w:hAnsi="Century Gothic"/>
          <w:lang w:eastAsia="en-ZA"/>
        </w:rPr>
        <w:t>ent</w:t>
      </w:r>
      <w:proofErr w:type="spellEnd"/>
      <w:r w:rsidRPr="002478FB">
        <w:rPr>
          <w:rFonts w:ascii="Century Gothic" w:hAnsi="Century Gothic"/>
          <w:lang w:eastAsia="en-ZA"/>
        </w:rPr>
        <w:t xml:space="preserve"> claim, becomes a concurrent claim. This means that he stands in l</w:t>
      </w:r>
      <w:r w:rsidR="00531E61" w:rsidRPr="002478FB">
        <w:rPr>
          <w:rFonts w:ascii="Century Gothic" w:hAnsi="Century Gothic"/>
          <w:lang w:eastAsia="en-ZA"/>
        </w:rPr>
        <w:t xml:space="preserve">ine with the Creditors which do </w:t>
      </w:r>
      <w:r w:rsidRPr="002478FB">
        <w:rPr>
          <w:rFonts w:ascii="Century Gothic" w:hAnsi="Century Gothic"/>
          <w:lang w:eastAsia="en-ZA"/>
        </w:rPr>
        <w:t>not hold security.</w:t>
      </w:r>
    </w:p>
    <w:p w:rsidR="00A80450" w:rsidRPr="002478FB" w:rsidRDefault="00C031B1" w:rsidP="00FE39C7">
      <w:pPr>
        <w:rPr>
          <w:rFonts w:ascii="Century Gothic" w:eastAsia="Times New Roman" w:hAnsi="Century Gothic"/>
          <w:bCs/>
          <w:u w:val="single"/>
          <w:lang w:eastAsia="en-ZA"/>
        </w:rPr>
      </w:pPr>
      <w:r w:rsidRPr="002478FB">
        <w:rPr>
          <w:rFonts w:ascii="Century Gothic" w:eastAsia="Times New Roman" w:hAnsi="Century Gothic"/>
          <w:bCs/>
          <w:u w:val="single"/>
          <w:lang w:eastAsia="en-ZA"/>
        </w:rPr>
        <w:lastRenderedPageBreak/>
        <w:t xml:space="preserve">I lost my job - what can </w:t>
      </w:r>
      <w:proofErr w:type="gramStart"/>
      <w:r w:rsidRPr="002478FB">
        <w:rPr>
          <w:rFonts w:ascii="Century Gothic" w:eastAsia="Times New Roman" w:hAnsi="Century Gothic"/>
          <w:bCs/>
          <w:u w:val="single"/>
          <w:lang w:eastAsia="en-ZA"/>
        </w:rPr>
        <w:t>I</w:t>
      </w:r>
      <w:proofErr w:type="gramEnd"/>
      <w:r w:rsidRPr="002478FB">
        <w:rPr>
          <w:rFonts w:ascii="Century Gothic" w:eastAsia="Times New Roman" w:hAnsi="Century Gothic"/>
          <w:bCs/>
          <w:u w:val="single"/>
          <w:lang w:eastAsia="en-ZA"/>
        </w:rPr>
        <w:t xml:space="preserve"> claim? </w:t>
      </w:r>
    </w:p>
    <w:p w:rsidR="00C031B1" w:rsidRPr="002478FB" w:rsidRDefault="00C031B1" w:rsidP="00FE39C7">
      <w:pPr>
        <w:rPr>
          <w:rFonts w:ascii="Century Gothic" w:eastAsia="Times New Roman" w:hAnsi="Century Gothic"/>
          <w:lang w:eastAsia="en-ZA"/>
        </w:rPr>
      </w:pPr>
      <w:r w:rsidRPr="002478FB">
        <w:rPr>
          <w:rFonts w:ascii="Century Gothic" w:eastAsia="Times New Roman" w:hAnsi="Century Gothic"/>
          <w:lang w:eastAsia="en-ZA"/>
        </w:rPr>
        <w:br/>
        <w:t>Summary of Section 98A of the Insolvency Act 24 of 1936</w:t>
      </w:r>
      <w:proofErr w:type="gramStart"/>
      <w:r w:rsidRPr="002478FB">
        <w:rPr>
          <w:rFonts w:ascii="Century Gothic" w:eastAsia="Times New Roman" w:hAnsi="Century Gothic"/>
          <w:lang w:eastAsia="en-ZA"/>
        </w:rPr>
        <w:t>:</w:t>
      </w:r>
      <w:proofErr w:type="gramEnd"/>
      <w:r w:rsidRPr="002478FB">
        <w:rPr>
          <w:rFonts w:ascii="Century Gothic" w:eastAsia="Times New Roman" w:hAnsi="Century Gothic"/>
          <w:lang w:eastAsia="en-ZA"/>
        </w:rPr>
        <w:br/>
        <w:t>This section applies to all companies and close corporations liquidated on/ after 1 September 2000. This section replaces section 100 of the Insolvency Act.</w:t>
      </w:r>
      <w:r w:rsidRPr="002478FB">
        <w:rPr>
          <w:rFonts w:ascii="Century Gothic" w:eastAsia="Times New Roman" w:hAnsi="Century Gothic"/>
          <w:lang w:eastAsia="en-ZA"/>
        </w:rPr>
        <w:br/>
        <w:t>Description Preference</w:t>
      </w:r>
      <w:proofErr w:type="gramStart"/>
      <w:r w:rsidRPr="002478FB">
        <w:rPr>
          <w:rFonts w:ascii="Century Gothic" w:eastAsia="Times New Roman" w:hAnsi="Century Gothic"/>
          <w:lang w:eastAsia="en-ZA"/>
        </w:rPr>
        <w:t>:</w:t>
      </w:r>
      <w:proofErr w:type="gramEnd"/>
      <w:r w:rsidRPr="002478FB">
        <w:rPr>
          <w:rFonts w:ascii="Century Gothic" w:eastAsia="Times New Roman" w:hAnsi="Century Gothic"/>
          <w:lang w:eastAsia="en-ZA"/>
        </w:rPr>
        <w:br/>
        <w:t>(</w:t>
      </w:r>
      <w:proofErr w:type="spellStart"/>
      <w:r w:rsidRPr="002478FB">
        <w:rPr>
          <w:rFonts w:ascii="Century Gothic" w:eastAsia="Times New Roman" w:hAnsi="Century Gothic"/>
          <w:lang w:eastAsia="en-ZA"/>
        </w:rPr>
        <w:t>i</w:t>
      </w:r>
      <w:proofErr w:type="spellEnd"/>
      <w:r w:rsidRPr="002478FB">
        <w:rPr>
          <w:rFonts w:ascii="Century Gothic" w:eastAsia="Times New Roman" w:hAnsi="Century Gothic"/>
          <w:lang w:eastAsia="en-ZA"/>
        </w:rPr>
        <w:t>) Salary for a period of no longer than 3 months limited to R12 000.00</w:t>
      </w:r>
      <w:r w:rsidRPr="002478FB">
        <w:rPr>
          <w:rFonts w:ascii="Century Gothic" w:eastAsia="Times New Roman" w:hAnsi="Century Gothic"/>
          <w:lang w:eastAsia="en-ZA"/>
        </w:rPr>
        <w:br/>
        <w:t>(ii) Leave pay limited to R 4 000.00</w:t>
      </w:r>
      <w:r w:rsidRPr="002478FB">
        <w:rPr>
          <w:rFonts w:ascii="Century Gothic" w:eastAsia="Times New Roman" w:hAnsi="Century Gothic"/>
          <w:lang w:eastAsia="en-ZA"/>
        </w:rPr>
        <w:br/>
        <w:t>(iii) Any form of paid absence limited to R 4 000.00</w:t>
      </w:r>
      <w:r w:rsidRPr="002478FB">
        <w:rPr>
          <w:rFonts w:ascii="Century Gothic" w:eastAsia="Times New Roman" w:hAnsi="Century Gothic"/>
          <w:lang w:eastAsia="en-ZA"/>
        </w:rPr>
        <w:br/>
        <w:t>(iv) " Severance of retrenchment" owing to the employee limited to Calculation - 1 week salary for every completed year service limited to R12 000.00</w:t>
      </w:r>
      <w:r w:rsidRPr="002478FB">
        <w:rPr>
          <w:rFonts w:ascii="Century Gothic" w:eastAsia="Times New Roman" w:hAnsi="Century Gothic"/>
          <w:lang w:eastAsia="en-ZA"/>
        </w:rPr>
        <w:br/>
        <w:t>Section 98A(1)(a):</w:t>
      </w:r>
      <w:r w:rsidRPr="002478FB">
        <w:rPr>
          <w:rFonts w:ascii="Century Gothic" w:eastAsia="Times New Roman" w:hAnsi="Century Gothic"/>
          <w:lang w:eastAsia="en-ZA"/>
        </w:rPr>
        <w:br/>
        <w:t>To any employee of the insolvent company:</w:t>
      </w:r>
      <w:r w:rsidRPr="002478FB">
        <w:rPr>
          <w:rFonts w:ascii="Century Gothic" w:eastAsia="Times New Roman" w:hAnsi="Century Gothic"/>
          <w:lang w:eastAsia="en-ZA"/>
        </w:rPr>
        <w:br/>
        <w:t>Salary (</w:t>
      </w:r>
      <w:proofErr w:type="spellStart"/>
      <w:r w:rsidRPr="002478FB">
        <w:rPr>
          <w:rFonts w:ascii="Century Gothic" w:eastAsia="Times New Roman" w:hAnsi="Century Gothic"/>
          <w:lang w:eastAsia="en-ZA"/>
        </w:rPr>
        <w:t>i</w:t>
      </w:r>
      <w:proofErr w:type="spellEnd"/>
      <w:r w:rsidRPr="002478FB">
        <w:rPr>
          <w:rFonts w:ascii="Century Gothic" w:eastAsia="Times New Roman" w:hAnsi="Century Gothic"/>
          <w:lang w:eastAsia="en-ZA"/>
        </w:rPr>
        <w:t>) has preference. (ii), (iii), and (</w:t>
      </w:r>
      <w:proofErr w:type="gramStart"/>
      <w:r w:rsidRPr="002478FB">
        <w:rPr>
          <w:rFonts w:ascii="Century Gothic" w:eastAsia="Times New Roman" w:hAnsi="Century Gothic"/>
          <w:lang w:eastAsia="en-ZA"/>
        </w:rPr>
        <w:t>iv</w:t>
      </w:r>
      <w:proofErr w:type="gramEnd"/>
      <w:r w:rsidRPr="002478FB">
        <w:rPr>
          <w:rFonts w:ascii="Century Gothic" w:eastAsia="Times New Roman" w:hAnsi="Century Gothic"/>
          <w:lang w:eastAsia="en-ZA"/>
        </w:rPr>
        <w:t>) rank together.</w:t>
      </w:r>
      <w:r w:rsidRPr="002478FB">
        <w:rPr>
          <w:rFonts w:ascii="Century Gothic" w:eastAsia="Times New Roman" w:hAnsi="Century Gothic"/>
          <w:lang w:eastAsia="en-ZA"/>
        </w:rPr>
        <w:br/>
        <w:t xml:space="preserve">Section </w:t>
      </w:r>
      <w:proofErr w:type="gramStart"/>
      <w:r w:rsidRPr="002478FB">
        <w:rPr>
          <w:rFonts w:ascii="Century Gothic" w:eastAsia="Times New Roman" w:hAnsi="Century Gothic"/>
          <w:lang w:eastAsia="en-ZA"/>
        </w:rPr>
        <w:t>98A(</w:t>
      </w:r>
      <w:proofErr w:type="gramEnd"/>
      <w:r w:rsidRPr="002478FB">
        <w:rPr>
          <w:rFonts w:ascii="Century Gothic" w:eastAsia="Times New Roman" w:hAnsi="Century Gothic"/>
          <w:lang w:eastAsia="en-ZA"/>
        </w:rPr>
        <w:t>1)(b):</w:t>
      </w:r>
      <w:r w:rsidRPr="002478FB">
        <w:rPr>
          <w:rFonts w:ascii="Century Gothic" w:eastAsia="Times New Roman" w:hAnsi="Century Gothic"/>
          <w:lang w:eastAsia="en-ZA"/>
        </w:rPr>
        <w:br/>
        <w:t xml:space="preserve">Any contribution that had to be made by the employer on behalf of his employees. It has been subtracted from their salaries but </w:t>
      </w:r>
      <w:proofErr w:type="gramStart"/>
      <w:r w:rsidRPr="002478FB">
        <w:rPr>
          <w:rFonts w:ascii="Century Gothic" w:eastAsia="Times New Roman" w:hAnsi="Century Gothic"/>
          <w:lang w:eastAsia="en-ZA"/>
        </w:rPr>
        <w:t>have</w:t>
      </w:r>
      <w:proofErr w:type="gramEnd"/>
      <w:r w:rsidRPr="002478FB">
        <w:rPr>
          <w:rFonts w:ascii="Century Gothic" w:eastAsia="Times New Roman" w:hAnsi="Century Gothic"/>
          <w:lang w:eastAsia="en-ZA"/>
        </w:rPr>
        <w:t xml:space="preserve"> not been paid over</w:t>
      </w:r>
      <w:r w:rsidRPr="002478FB">
        <w:rPr>
          <w:rFonts w:ascii="Century Gothic" w:eastAsia="Times New Roman" w:hAnsi="Century Gothic"/>
          <w:lang w:eastAsia="en-ZA"/>
        </w:rPr>
        <w:br/>
        <w:t>1(b) "This is in respect of pension, provident, medical, vacation, unemployment or educational funds. Limited to R12 000.00</w:t>
      </w:r>
      <w:r w:rsidRPr="002478FB">
        <w:rPr>
          <w:rFonts w:ascii="Century Gothic" w:eastAsia="Times New Roman" w:hAnsi="Century Gothic"/>
          <w:lang w:eastAsia="en-ZA"/>
        </w:rPr>
        <w:br/>
        <w:t>Further:</w:t>
      </w:r>
      <w:r w:rsidRPr="002478FB">
        <w:rPr>
          <w:rFonts w:ascii="Century Gothic" w:eastAsia="Times New Roman" w:hAnsi="Century Gothic"/>
          <w:lang w:eastAsia="en-ZA"/>
        </w:rPr>
        <w:br/>
        <w:t>§ If a employee was retrenched just before liquidation and there was an agreement regarding his/her remuneration in this regard, then that agreement is the quantum of his/her retrenchment package for calculation purposes.</w:t>
      </w:r>
      <w:r w:rsidRPr="002478FB">
        <w:rPr>
          <w:rFonts w:ascii="Century Gothic" w:eastAsia="Times New Roman" w:hAnsi="Century Gothic"/>
          <w:lang w:eastAsia="en-ZA"/>
        </w:rPr>
        <w:br/>
        <w:t xml:space="preserve">If the employee had a contract determining his/her retrenchment package, the contract applies. If the employee's contract did not have a retrenchment agreement, then section 197(or 198) of the Labour Relations Act applies, </w:t>
      </w:r>
      <w:proofErr w:type="spellStart"/>
      <w:r w:rsidRPr="002478FB">
        <w:rPr>
          <w:rFonts w:ascii="Century Gothic" w:eastAsia="Times New Roman" w:hAnsi="Century Gothic"/>
          <w:lang w:eastAsia="en-ZA"/>
        </w:rPr>
        <w:t>ie</w:t>
      </w:r>
      <w:proofErr w:type="spellEnd"/>
      <w:r w:rsidRPr="002478FB">
        <w:rPr>
          <w:rFonts w:ascii="Century Gothic" w:eastAsia="Times New Roman" w:hAnsi="Century Gothic"/>
          <w:lang w:eastAsia="en-ZA"/>
        </w:rPr>
        <w:t xml:space="preserve"> the employer is entitled to one week's pay for every year of service.</w:t>
      </w:r>
      <w:r w:rsidRPr="002478FB">
        <w:rPr>
          <w:rFonts w:ascii="Century Gothic" w:eastAsia="Times New Roman" w:hAnsi="Century Gothic"/>
          <w:lang w:eastAsia="en-ZA"/>
        </w:rPr>
        <w:br/>
        <w:t>Directors of companies and members of close corporation are exempt from preference. They only have a concurrent claim for the above against the company or close corporation in liquidation.</w:t>
      </w:r>
    </w:p>
    <w:p w:rsidR="00531E61" w:rsidRPr="002478FB" w:rsidRDefault="00531E61" w:rsidP="00FE39C7">
      <w:pPr>
        <w:rPr>
          <w:rFonts w:ascii="Century Gothic" w:hAnsi="Century Gothic"/>
          <w:lang w:eastAsia="en-ZA"/>
        </w:rPr>
      </w:pPr>
    </w:p>
    <w:p w:rsidR="00531E61" w:rsidRPr="002478FB" w:rsidRDefault="00531E61" w:rsidP="00FE39C7">
      <w:pPr>
        <w:rPr>
          <w:rFonts w:ascii="Century Gothic" w:hAnsi="Century Gothic"/>
          <w:u w:val="single"/>
          <w:lang w:eastAsia="en-ZA"/>
        </w:rPr>
      </w:pPr>
      <w:r w:rsidRPr="002478FB">
        <w:rPr>
          <w:rFonts w:ascii="Century Gothic" w:hAnsi="Century Gothic"/>
          <w:u w:val="single"/>
          <w:lang w:eastAsia="en-ZA"/>
        </w:rPr>
        <w:t>SARS</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 xml:space="preserve">My Company / CC’s </w:t>
      </w:r>
      <w:proofErr w:type="gramStart"/>
      <w:r w:rsidRPr="002478FB">
        <w:rPr>
          <w:rFonts w:ascii="Century Gothic" w:hAnsi="Century Gothic"/>
          <w:u w:val="single"/>
          <w:lang w:eastAsia="en-ZA"/>
        </w:rPr>
        <w:t>owes</w:t>
      </w:r>
      <w:proofErr w:type="gramEnd"/>
      <w:r w:rsidRPr="002478FB">
        <w:rPr>
          <w:rFonts w:ascii="Century Gothic" w:hAnsi="Century Gothic"/>
          <w:u w:val="single"/>
          <w:lang w:eastAsia="en-ZA"/>
        </w:rPr>
        <w:t xml:space="preserve"> VAT (value added tax) – will I be held liable?</w:t>
      </w:r>
    </w:p>
    <w:p w:rsidR="00531E61" w:rsidRPr="002478FB" w:rsidRDefault="00246CE9" w:rsidP="00FE39C7">
      <w:pPr>
        <w:rPr>
          <w:rFonts w:ascii="Century Gothic" w:hAnsi="Century Gothic"/>
          <w:lang w:eastAsia="en-ZA"/>
        </w:rPr>
      </w:pPr>
      <w:r w:rsidRPr="002478FB">
        <w:rPr>
          <w:rFonts w:ascii="Century Gothic" w:hAnsi="Century Gothic"/>
          <w:lang w:eastAsia="en-ZA"/>
        </w:rPr>
        <w:t>Section 30 of the VAT act places you in a position of a trustee of the government’s money. You are su</w:t>
      </w:r>
      <w:r w:rsidR="00531E61" w:rsidRPr="002478FB">
        <w:rPr>
          <w:rFonts w:ascii="Century Gothic" w:hAnsi="Century Gothic"/>
          <w:lang w:eastAsia="en-ZA"/>
        </w:rPr>
        <w:t>pposed to receive it, keep it saf</w:t>
      </w:r>
      <w:r w:rsidRPr="002478FB">
        <w:rPr>
          <w:rFonts w:ascii="Century Gothic" w:hAnsi="Century Gothic"/>
          <w:lang w:eastAsia="en-ZA"/>
        </w:rPr>
        <w:t>e and pay it over to SARS. Previ</w:t>
      </w:r>
      <w:r w:rsidR="00531E61" w:rsidRPr="002478FB">
        <w:rPr>
          <w:rFonts w:ascii="Century Gothic" w:hAnsi="Century Gothic"/>
          <w:lang w:eastAsia="en-ZA"/>
        </w:rPr>
        <w:t>ously SARS had a problem</w:t>
      </w:r>
      <w:r w:rsidRPr="002478FB">
        <w:rPr>
          <w:rFonts w:ascii="Century Gothic" w:hAnsi="Century Gothic"/>
          <w:lang w:eastAsia="en-ZA"/>
        </w:rPr>
        <w:t>, whenever they wanted to enforce payment from yourself for you company / close corporation’s VAT that was not paid over, they had to rely on Section 48(8) of the VAT Act. This means that they had to bring an application to lift the company vale proving that you have acted fraudulently or grossly negligent where after they could hold you liable. SARS has not ever succeeded in such an application. During middle 2007 a new Section was inserted in the VAT act, namely Section 48 (9). Section 48(9) simply states that any member / director / person who have regularly partaken in the management of the company are liable for the company / close corporation’s VAT in person.</w:t>
      </w:r>
      <w:r w:rsidR="00531E61" w:rsidRPr="002478FB">
        <w:rPr>
          <w:rFonts w:ascii="Century Gothic" w:hAnsi="Century Gothic"/>
          <w:lang w:eastAsia="en-ZA"/>
        </w:rPr>
        <w:t xml:space="preserve"> T</w:t>
      </w:r>
      <w:r w:rsidRPr="002478FB">
        <w:rPr>
          <w:rFonts w:ascii="Century Gothic" w:hAnsi="Century Gothic"/>
          <w:lang w:eastAsia="en-ZA"/>
        </w:rPr>
        <w:t>hey issue a criminal summons. In practise you cannot afford to let the criminal summons run its full course.</w:t>
      </w:r>
    </w:p>
    <w:p w:rsidR="00246CE9" w:rsidRPr="002478FB" w:rsidRDefault="00246CE9" w:rsidP="00FE39C7">
      <w:pPr>
        <w:rPr>
          <w:rFonts w:ascii="Century Gothic" w:hAnsi="Century Gothic"/>
          <w:lang w:eastAsia="en-ZA"/>
        </w:rPr>
      </w:pPr>
      <w:r w:rsidRPr="002478FB">
        <w:rPr>
          <w:rFonts w:ascii="Century Gothic" w:hAnsi="Century Gothic"/>
          <w:lang w:eastAsia="en-ZA"/>
        </w:rPr>
        <w:lastRenderedPageBreak/>
        <w:t xml:space="preserve"> Shoul</w:t>
      </w:r>
      <w:r w:rsidR="00531E61" w:rsidRPr="002478FB">
        <w:rPr>
          <w:rFonts w:ascii="Century Gothic" w:hAnsi="Century Gothic"/>
          <w:lang w:eastAsia="en-ZA"/>
        </w:rPr>
        <w:t xml:space="preserve">d you appear in Court and you </w:t>
      </w:r>
      <w:r w:rsidRPr="002478FB">
        <w:rPr>
          <w:rFonts w:ascii="Century Gothic" w:hAnsi="Century Gothic"/>
          <w:lang w:eastAsia="en-ZA"/>
        </w:rPr>
        <w:t xml:space="preserve">will definitely be found guilty if you have not paid VAT. We have handled about 800 of these cases for </w:t>
      </w:r>
      <w:r w:rsidR="00531E61" w:rsidRPr="002478FB">
        <w:rPr>
          <w:rFonts w:ascii="Century Gothic" w:hAnsi="Century Gothic"/>
          <w:lang w:eastAsia="en-ZA"/>
        </w:rPr>
        <w:t xml:space="preserve">our </w:t>
      </w:r>
      <w:r w:rsidRPr="002478FB">
        <w:rPr>
          <w:rFonts w:ascii="Century Gothic" w:hAnsi="Century Gothic"/>
          <w:lang w:eastAsia="en-ZA"/>
        </w:rPr>
        <w:t>clients</w:t>
      </w:r>
      <w:r w:rsidR="00531E61" w:rsidRPr="002478FB">
        <w:rPr>
          <w:rFonts w:ascii="Century Gothic" w:hAnsi="Century Gothic"/>
          <w:lang w:eastAsia="en-ZA"/>
        </w:rPr>
        <w:t xml:space="preserve"> and we have </w:t>
      </w:r>
      <w:r w:rsidRPr="002478FB">
        <w:rPr>
          <w:rFonts w:ascii="Century Gothic" w:hAnsi="Century Gothic"/>
          <w:lang w:eastAsia="en-ZA"/>
        </w:rPr>
        <w:t>been able to avert criminal judgement. You would normally have to pay a rather stiff fine to get out of this situation. The bottom line is that you will need proper legal representation if your company goes into</w:t>
      </w:r>
      <w:r w:rsidR="00F8616B" w:rsidRPr="002478FB">
        <w:rPr>
          <w:rFonts w:ascii="Century Gothic" w:hAnsi="Century Gothic"/>
          <w:lang w:eastAsia="en-ZA"/>
        </w:rPr>
        <w:t xml:space="preserve"> Liquidation</w:t>
      </w:r>
      <w:r w:rsidRPr="002478FB">
        <w:rPr>
          <w:rFonts w:ascii="Century Gothic" w:hAnsi="Century Gothic"/>
          <w:lang w:eastAsia="en-ZA"/>
        </w:rPr>
        <w:t xml:space="preserve"> and it owes VAT to SARS.</w:t>
      </w:r>
    </w:p>
    <w:p w:rsidR="00246CE9" w:rsidRPr="002478FB" w:rsidRDefault="00890384" w:rsidP="00FE39C7">
      <w:pPr>
        <w:rPr>
          <w:rFonts w:ascii="Century Gothic" w:hAnsi="Century Gothic"/>
          <w:u w:val="single"/>
          <w:lang w:eastAsia="en-ZA"/>
        </w:rPr>
      </w:pPr>
      <w:r w:rsidRPr="002478FB">
        <w:rPr>
          <w:rFonts w:ascii="Century Gothic" w:hAnsi="Century Gothic"/>
          <w:u w:val="single"/>
          <w:lang w:eastAsia="en-ZA"/>
        </w:rPr>
        <w:t>My Company / CC</w:t>
      </w:r>
      <w:r w:rsidR="00246CE9" w:rsidRPr="002478FB">
        <w:rPr>
          <w:rFonts w:ascii="Century Gothic" w:hAnsi="Century Gothic"/>
          <w:u w:val="single"/>
          <w:lang w:eastAsia="en-ZA"/>
        </w:rPr>
        <w:t xml:space="preserve"> </w:t>
      </w:r>
      <w:proofErr w:type="gramStart"/>
      <w:r w:rsidR="00246CE9" w:rsidRPr="002478FB">
        <w:rPr>
          <w:rFonts w:ascii="Century Gothic" w:hAnsi="Century Gothic"/>
          <w:u w:val="single"/>
          <w:lang w:eastAsia="en-ZA"/>
        </w:rPr>
        <w:t>has</w:t>
      </w:r>
      <w:proofErr w:type="gramEnd"/>
      <w:r w:rsidR="00246CE9" w:rsidRPr="002478FB">
        <w:rPr>
          <w:rFonts w:ascii="Century Gothic" w:hAnsi="Century Gothic"/>
          <w:u w:val="single"/>
          <w:lang w:eastAsia="en-ZA"/>
        </w:rPr>
        <w:t xml:space="preserve"> failed to pay Company tax, LBS, skills development levy and other forms of taxes. What can “they” do to me?</w:t>
      </w:r>
    </w:p>
    <w:p w:rsidR="00246CE9" w:rsidRPr="002478FB" w:rsidRDefault="00246CE9" w:rsidP="00FE39C7">
      <w:pPr>
        <w:rPr>
          <w:rFonts w:ascii="Century Gothic" w:hAnsi="Century Gothic"/>
          <w:lang w:eastAsia="en-ZA"/>
        </w:rPr>
      </w:pPr>
      <w:r w:rsidRPr="002478FB">
        <w:rPr>
          <w:rFonts w:ascii="Century Gothic" w:hAnsi="Century Gothic"/>
          <w:lang w:eastAsia="en-ZA"/>
        </w:rPr>
        <w:t>Keep in mind however that SARS can also in the instance of these other taxes not having been paid issue criminal summons against you.</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At the time of my Company / CC’s</w:t>
      </w:r>
      <w:r w:rsidR="00F8616B" w:rsidRPr="002478FB">
        <w:rPr>
          <w:rFonts w:ascii="Century Gothic" w:hAnsi="Century Gothic"/>
          <w:u w:val="single"/>
          <w:lang w:eastAsia="en-ZA"/>
        </w:rPr>
        <w:t xml:space="preserve"> Liquidation</w:t>
      </w:r>
      <w:r w:rsidRPr="002478FB">
        <w:rPr>
          <w:rFonts w:ascii="Century Gothic" w:hAnsi="Century Gothic"/>
          <w:u w:val="single"/>
          <w:lang w:eastAsia="en-ZA"/>
        </w:rPr>
        <w:t xml:space="preserve"> I owed SARS VAT (value added tax)?</w:t>
      </w:r>
    </w:p>
    <w:p w:rsidR="00C031B1" w:rsidRPr="002478FB" w:rsidRDefault="00246CE9" w:rsidP="00FE39C7">
      <w:pPr>
        <w:rPr>
          <w:rFonts w:ascii="Century Gothic" w:hAnsi="Century Gothic"/>
          <w:lang w:eastAsia="en-ZA"/>
        </w:rPr>
      </w:pPr>
      <w:r w:rsidRPr="002478FB">
        <w:rPr>
          <w:rFonts w:ascii="Century Gothic" w:hAnsi="Century Gothic"/>
          <w:lang w:eastAsia="en-ZA"/>
        </w:rPr>
        <w:t xml:space="preserve">SARS has a </w:t>
      </w:r>
      <w:proofErr w:type="spellStart"/>
      <w:r w:rsidRPr="002478FB">
        <w:rPr>
          <w:rFonts w:ascii="Century Gothic" w:hAnsi="Century Gothic"/>
          <w:lang w:eastAsia="en-ZA"/>
        </w:rPr>
        <w:t>Prefer</w:t>
      </w:r>
      <w:r w:rsidR="00A80450" w:rsidRPr="002478FB">
        <w:rPr>
          <w:rFonts w:ascii="Century Gothic" w:hAnsi="Century Gothic"/>
          <w:lang w:eastAsia="en-ZA"/>
        </w:rPr>
        <w:t>e</w:t>
      </w:r>
      <w:r w:rsidRPr="002478FB">
        <w:rPr>
          <w:rFonts w:ascii="Century Gothic" w:hAnsi="Century Gothic"/>
          <w:lang w:eastAsia="en-ZA"/>
        </w:rPr>
        <w:t>nt</w:t>
      </w:r>
      <w:proofErr w:type="spellEnd"/>
      <w:r w:rsidRPr="002478FB">
        <w:rPr>
          <w:rFonts w:ascii="Century Gothic" w:hAnsi="Century Gothic"/>
          <w:lang w:eastAsia="en-ZA"/>
        </w:rPr>
        <w:t xml:space="preserve"> claim in your insolvent estate.  When presenting your company’s</w:t>
      </w:r>
      <w:r w:rsidR="00F8616B" w:rsidRPr="002478FB">
        <w:rPr>
          <w:rFonts w:ascii="Century Gothic" w:hAnsi="Century Gothic"/>
          <w:lang w:eastAsia="en-ZA"/>
        </w:rPr>
        <w:t xml:space="preserve"> Liquidation</w:t>
      </w:r>
      <w:r w:rsidRPr="002478FB">
        <w:rPr>
          <w:rFonts w:ascii="Century Gothic" w:hAnsi="Century Gothic"/>
          <w:lang w:eastAsia="en-ZA"/>
        </w:rPr>
        <w:t xml:space="preserve"> appl</w:t>
      </w:r>
      <w:r w:rsidR="00890384" w:rsidRPr="002478FB">
        <w:rPr>
          <w:rFonts w:ascii="Century Gothic" w:hAnsi="Century Gothic"/>
          <w:lang w:eastAsia="en-ZA"/>
        </w:rPr>
        <w:t>ication to Court, your Company/CC must prove</w:t>
      </w:r>
      <w:r w:rsidRPr="002478FB">
        <w:rPr>
          <w:rFonts w:ascii="Century Gothic" w:hAnsi="Century Gothic"/>
          <w:lang w:eastAsia="en-ZA"/>
        </w:rPr>
        <w:t xml:space="preserve"> to Court that your </w:t>
      </w:r>
      <w:proofErr w:type="spellStart"/>
      <w:r w:rsidRPr="002478FB">
        <w:rPr>
          <w:rFonts w:ascii="Century Gothic" w:hAnsi="Century Gothic"/>
          <w:lang w:eastAsia="en-ZA"/>
        </w:rPr>
        <w:t>Preferent</w:t>
      </w:r>
      <w:proofErr w:type="spellEnd"/>
      <w:r w:rsidRPr="002478FB">
        <w:rPr>
          <w:rFonts w:ascii="Century Gothic" w:hAnsi="Century Gothic"/>
          <w:lang w:eastAsia="en-ZA"/>
        </w:rPr>
        <w:t xml:space="preserve"> claims will be paid in full. A Court will not give a</w:t>
      </w:r>
      <w:r w:rsidR="00F8616B" w:rsidRPr="002478FB">
        <w:rPr>
          <w:rFonts w:ascii="Century Gothic" w:hAnsi="Century Gothic"/>
          <w:lang w:eastAsia="en-ZA"/>
        </w:rPr>
        <w:t xml:space="preserve"> Liquidation</w:t>
      </w:r>
      <w:r w:rsidRPr="002478FB">
        <w:rPr>
          <w:rFonts w:ascii="Century Gothic" w:hAnsi="Century Gothic"/>
          <w:lang w:eastAsia="en-ZA"/>
        </w:rPr>
        <w:t xml:space="preserve"> Order if this is not proven in the Court papers. Should, during the winding up of the estate, the yield from the realisation of your assets not yield full amount owed to SARS, in practise the shortfall on your VAT gets written off. There are however very strict stipulations in the VAT act which allows SARS to institute criminal actions against you, should your VAT not be paid in full, irrespective whether you are Liquidated or not. The technical aspects regarding VAT are rather involved and we advise that you consult a competent lawyer who can assist you, should SARS issue criminal summons. We have dealt with hundreds of criminal summons issued by SARS in this regard, and our success rate is extremely high.</w:t>
      </w:r>
      <w:r w:rsidR="00C031B1" w:rsidRPr="002478FB">
        <w:rPr>
          <w:rFonts w:ascii="Century Gothic" w:hAnsi="Century Gothic"/>
          <w:lang w:eastAsia="en-ZA"/>
        </w:rPr>
        <w:t xml:space="preserve">  </w:t>
      </w:r>
    </w:p>
    <w:p w:rsidR="00246CE9" w:rsidRPr="002478FB" w:rsidRDefault="00C031B1" w:rsidP="00FE39C7">
      <w:pPr>
        <w:rPr>
          <w:rFonts w:ascii="Century Gothic" w:hAnsi="Century Gothic"/>
          <w:u w:val="single"/>
          <w:lang w:eastAsia="en-ZA"/>
        </w:rPr>
      </w:pPr>
      <w:r w:rsidRPr="002478FB">
        <w:rPr>
          <w:rFonts w:ascii="Century Gothic" w:hAnsi="Century Gothic"/>
          <w:u w:val="single"/>
          <w:lang w:eastAsia="en-ZA"/>
        </w:rPr>
        <w:t>CREDITORS</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What can a Creditor do if your Company does not pay its debt?</w:t>
      </w:r>
    </w:p>
    <w:p w:rsidR="00246CE9" w:rsidRPr="002478FB" w:rsidRDefault="00C031B1" w:rsidP="00FE39C7">
      <w:pPr>
        <w:rPr>
          <w:rFonts w:ascii="Century Gothic" w:hAnsi="Century Gothic"/>
          <w:lang w:eastAsia="en-ZA"/>
        </w:rPr>
      </w:pPr>
      <w:r w:rsidRPr="002478FB">
        <w:rPr>
          <w:rFonts w:ascii="Century Gothic" w:hAnsi="Century Gothic"/>
          <w:lang w:eastAsia="en-ZA"/>
        </w:rPr>
        <w:t xml:space="preserve"> I</w:t>
      </w:r>
      <w:r w:rsidR="00246CE9" w:rsidRPr="002478FB">
        <w:rPr>
          <w:rFonts w:ascii="Century Gothic" w:hAnsi="Century Gothic"/>
          <w:lang w:eastAsia="en-ZA"/>
        </w:rPr>
        <w:t>t is advisable</w:t>
      </w:r>
      <w:r w:rsidRPr="002478FB">
        <w:rPr>
          <w:rFonts w:ascii="Century Gothic" w:hAnsi="Century Gothic"/>
          <w:lang w:eastAsia="en-ZA"/>
        </w:rPr>
        <w:t xml:space="preserve"> to liquidate the company as</w:t>
      </w:r>
      <w:r w:rsidR="00246CE9" w:rsidRPr="002478FB">
        <w:rPr>
          <w:rFonts w:ascii="Century Gothic" w:hAnsi="Century Gothic"/>
          <w:lang w:eastAsia="en-ZA"/>
        </w:rPr>
        <w:t xml:space="preserve"> the Creditor cannot summons you to appear in court after</w:t>
      </w:r>
      <w:r w:rsidR="00F8616B" w:rsidRPr="002478FB">
        <w:rPr>
          <w:rFonts w:ascii="Century Gothic" w:hAnsi="Century Gothic"/>
          <w:lang w:eastAsia="en-ZA"/>
        </w:rPr>
        <w:t xml:space="preserve"> Liquidation</w:t>
      </w:r>
      <w:r w:rsidR="00246CE9" w:rsidRPr="002478FB">
        <w:rPr>
          <w:rFonts w:ascii="Century Gothic" w:hAnsi="Century Gothic"/>
          <w:lang w:eastAsia="en-ZA"/>
        </w:rPr>
        <w:t>.</w:t>
      </w:r>
    </w:p>
    <w:p w:rsidR="00246CE9" w:rsidRPr="002478FB" w:rsidRDefault="00246CE9" w:rsidP="00FE39C7">
      <w:pPr>
        <w:rPr>
          <w:rFonts w:ascii="Century Gothic" w:hAnsi="Century Gothic"/>
          <w:u w:val="single"/>
          <w:lang w:eastAsia="en-ZA"/>
        </w:rPr>
      </w:pPr>
      <w:r w:rsidRPr="002478FB">
        <w:rPr>
          <w:rFonts w:ascii="Century Gothic" w:hAnsi="Century Gothic"/>
          <w:u w:val="single"/>
          <w:lang w:eastAsia="en-ZA"/>
        </w:rPr>
        <w:t>What is an insolvency inquiry?</w:t>
      </w:r>
    </w:p>
    <w:p w:rsidR="00890384" w:rsidRPr="002478FB" w:rsidRDefault="00246CE9" w:rsidP="00FE39C7">
      <w:pPr>
        <w:rPr>
          <w:rFonts w:ascii="Century Gothic" w:hAnsi="Century Gothic"/>
          <w:lang w:eastAsia="en-ZA"/>
        </w:rPr>
      </w:pPr>
      <w:r w:rsidRPr="002478FB">
        <w:rPr>
          <w:rFonts w:ascii="Century Gothic" w:hAnsi="Century Gothic"/>
          <w:lang w:eastAsia="en-ZA"/>
        </w:rPr>
        <w:t xml:space="preserve">Section 415 &amp; 417 of the Companies Act stipulates that your </w:t>
      </w:r>
      <w:r w:rsidR="00F8616B" w:rsidRPr="002478FB">
        <w:rPr>
          <w:rFonts w:ascii="Century Gothic" w:hAnsi="Century Gothic"/>
          <w:lang w:eastAsia="en-ZA"/>
        </w:rPr>
        <w:t>Liquidator</w:t>
      </w:r>
      <w:r w:rsidRPr="002478FB">
        <w:rPr>
          <w:rFonts w:ascii="Century Gothic" w:hAnsi="Century Gothic"/>
          <w:lang w:eastAsia="en-ZA"/>
        </w:rPr>
        <w:t xml:space="preserve"> (under instruction of one or more Creditors) can hold an insolvency inquiry. The aim of an insolvency inquiry is to obtain information about your company’s insolvent estate should you not have made full disclosure or should you have hidden assets and the </w:t>
      </w:r>
      <w:r w:rsidR="00F8616B" w:rsidRPr="002478FB">
        <w:rPr>
          <w:rFonts w:ascii="Century Gothic" w:hAnsi="Century Gothic"/>
          <w:lang w:eastAsia="en-ZA"/>
        </w:rPr>
        <w:t>Liquidator</w:t>
      </w:r>
      <w:r w:rsidRPr="002478FB">
        <w:rPr>
          <w:rFonts w:ascii="Century Gothic" w:hAnsi="Century Gothic"/>
          <w:lang w:eastAsia="en-ZA"/>
        </w:rPr>
        <w:t xml:space="preserve"> finds out about it. The act allows the </w:t>
      </w:r>
      <w:r w:rsidR="00F8616B" w:rsidRPr="002478FB">
        <w:rPr>
          <w:rFonts w:ascii="Century Gothic" w:hAnsi="Century Gothic"/>
          <w:lang w:eastAsia="en-ZA"/>
        </w:rPr>
        <w:t>Liquidator</w:t>
      </w:r>
      <w:r w:rsidRPr="002478FB">
        <w:rPr>
          <w:rFonts w:ascii="Century Gothic" w:hAnsi="Century Gothic"/>
          <w:lang w:eastAsia="en-ZA"/>
        </w:rPr>
        <w:t xml:space="preserve"> to subpoena yourself, your family members, your employees as well as any person who has information about your insolvent estate. If you are subpoenaed to appear in an insolvency inquiry and you refuse or fail to attend the inquiry, you can be charged criminally. If you or anyone else who is subpoenaed to appear at the inquiry fail or refuse to make full disclosure about the affairs in your company’s estate you can also be charged criminally.</w:t>
      </w:r>
    </w:p>
    <w:p w:rsidR="00890384" w:rsidRPr="002478FB" w:rsidRDefault="00890384" w:rsidP="00FE39C7">
      <w:pPr>
        <w:rPr>
          <w:rFonts w:ascii="Century Gothic" w:hAnsi="Century Gothic"/>
          <w:lang w:eastAsia="en-ZA"/>
        </w:rPr>
      </w:pPr>
    </w:p>
    <w:p w:rsidR="00246CE9" w:rsidRPr="002478FB" w:rsidRDefault="00246CE9" w:rsidP="00FE39C7">
      <w:pPr>
        <w:rPr>
          <w:rFonts w:ascii="Century Gothic" w:hAnsi="Century Gothic"/>
          <w:u w:val="single"/>
        </w:rPr>
      </w:pPr>
      <w:r w:rsidRPr="002478FB">
        <w:rPr>
          <w:rFonts w:ascii="Century Gothic" w:hAnsi="Century Gothic"/>
          <w:u w:val="single"/>
        </w:rPr>
        <w:t>How do we as Creditors of a Company ensure that hidden assets are recovered and dubious transactions be set aside?</w:t>
      </w:r>
    </w:p>
    <w:p w:rsidR="00246CE9" w:rsidRPr="002478FB" w:rsidRDefault="00246CE9" w:rsidP="00FE39C7">
      <w:pPr>
        <w:rPr>
          <w:rFonts w:ascii="Century Gothic" w:hAnsi="Century Gothic"/>
          <w:lang w:eastAsia="en-ZA"/>
        </w:rPr>
      </w:pPr>
      <w:r w:rsidRPr="002478FB">
        <w:rPr>
          <w:rFonts w:ascii="Century Gothic" w:hAnsi="Century Gothic"/>
        </w:rPr>
        <w:t xml:space="preserve">Creditors should provide all relevant information relating to irregularities and/or hidden assets to the provisional </w:t>
      </w:r>
      <w:r w:rsidR="00F8616B" w:rsidRPr="002478FB">
        <w:rPr>
          <w:rFonts w:ascii="Century Gothic" w:hAnsi="Century Gothic"/>
        </w:rPr>
        <w:t>Liquidator</w:t>
      </w:r>
      <w:r w:rsidRPr="002478FB">
        <w:rPr>
          <w:rFonts w:ascii="Century Gothic" w:hAnsi="Century Gothic"/>
        </w:rPr>
        <w:t xml:space="preserve"> at the outset of any matter. The Insolvency Act (24 of 1936) and </w:t>
      </w:r>
      <w:r w:rsidRPr="002478FB">
        <w:rPr>
          <w:rFonts w:ascii="Century Gothic" w:hAnsi="Century Gothic"/>
        </w:rPr>
        <w:lastRenderedPageBreak/>
        <w:t xml:space="preserve">Companies Act (61 of 1973) provide useful mechanisms to gather information about dubious transactions and “hidden assets”. These mechanisms are known as enquiries. Enquiries are normally expensive to conduct and where there are no assets and consequently no funds in the insolvent estate or liquidated company, Creditors who wish for such an enquiry to take place will have to fund it initially. However </w:t>
      </w:r>
      <w:proofErr w:type="gramStart"/>
      <w:r w:rsidRPr="002478FB">
        <w:rPr>
          <w:rFonts w:ascii="Century Gothic" w:hAnsi="Century Gothic"/>
        </w:rPr>
        <w:t>should assets or money</w:t>
      </w:r>
      <w:proofErr w:type="gramEnd"/>
      <w:r w:rsidRPr="002478FB">
        <w:rPr>
          <w:rFonts w:ascii="Century Gothic" w:hAnsi="Century Gothic"/>
        </w:rPr>
        <w:t xml:space="preserve"> be recovered as a result of such enquiry, those Creditors who funded the enquiry will recover the incurred legal costs. In certain instances they may also be the only Creditors entitled to share in the proceeds recovered as a result of the enquiry and subsequent actions instituted and funded by them.</w:t>
      </w:r>
    </w:p>
    <w:p w:rsidR="00246CE9" w:rsidRPr="002478FB" w:rsidRDefault="00246CE9" w:rsidP="00FE39C7">
      <w:pPr>
        <w:rPr>
          <w:rFonts w:ascii="Century Gothic" w:hAnsi="Century Gothic"/>
          <w:u w:val="single"/>
        </w:rPr>
      </w:pPr>
      <w:r w:rsidRPr="002478FB">
        <w:rPr>
          <w:rFonts w:ascii="Century Gothic" w:hAnsi="Century Gothic"/>
          <w:u w:val="single"/>
        </w:rPr>
        <w:t>Who can ask for an enquiry to be conducted into the affairs of a Company and who is responsible for the costs thereof?</w:t>
      </w:r>
    </w:p>
    <w:p w:rsidR="00246CE9" w:rsidRPr="002478FB" w:rsidRDefault="00246CE9" w:rsidP="00FE39C7">
      <w:pPr>
        <w:rPr>
          <w:rFonts w:ascii="Century Gothic" w:hAnsi="Century Gothic"/>
        </w:rPr>
      </w:pPr>
      <w:r w:rsidRPr="002478FB">
        <w:rPr>
          <w:rFonts w:ascii="Century Gothic" w:hAnsi="Century Gothic"/>
        </w:rPr>
        <w:t>Any Creditor (actual or prospective) of the Company (in</w:t>
      </w:r>
      <w:r w:rsidR="00F8616B" w:rsidRPr="002478FB">
        <w:rPr>
          <w:rFonts w:ascii="Century Gothic" w:hAnsi="Century Gothic"/>
        </w:rPr>
        <w:t xml:space="preserve"> Liquidation</w:t>
      </w:r>
      <w:r w:rsidRPr="002478FB">
        <w:rPr>
          <w:rFonts w:ascii="Century Gothic" w:hAnsi="Century Gothic"/>
        </w:rPr>
        <w:t xml:space="preserve">) or the </w:t>
      </w:r>
      <w:r w:rsidR="00F8616B" w:rsidRPr="002478FB">
        <w:rPr>
          <w:rFonts w:ascii="Century Gothic" w:hAnsi="Century Gothic"/>
        </w:rPr>
        <w:t>Liquidator</w:t>
      </w:r>
      <w:r w:rsidRPr="002478FB">
        <w:rPr>
          <w:rFonts w:ascii="Century Gothic" w:hAnsi="Century Gothic"/>
        </w:rPr>
        <w:t xml:space="preserve"> may convene an enquiry in terms of section 417 and 418 of the Companies Act. Normally the Creditor/s will have to provide the initial funding of such an enquiry.</w:t>
      </w:r>
    </w:p>
    <w:p w:rsidR="00890384" w:rsidRPr="002478FB" w:rsidRDefault="00890384" w:rsidP="00FE39C7">
      <w:pPr>
        <w:rPr>
          <w:rFonts w:ascii="Century Gothic" w:hAnsi="Century Gothic"/>
          <w:u w:val="single"/>
        </w:rPr>
      </w:pPr>
      <w:r w:rsidRPr="002478FB">
        <w:rPr>
          <w:rFonts w:ascii="Century Gothic" w:hAnsi="Century Gothic"/>
          <w:u w:val="single"/>
        </w:rPr>
        <w:t>CLAIMS</w:t>
      </w:r>
    </w:p>
    <w:p w:rsidR="00890384" w:rsidRPr="002478FB" w:rsidRDefault="00890384" w:rsidP="00FE39C7">
      <w:pPr>
        <w:rPr>
          <w:rFonts w:ascii="Century Gothic" w:hAnsi="Century Gothic"/>
          <w:u w:val="single"/>
        </w:rPr>
      </w:pPr>
    </w:p>
    <w:p w:rsidR="00246CE9" w:rsidRPr="002478FB" w:rsidRDefault="00246CE9" w:rsidP="00FE39C7">
      <w:pPr>
        <w:rPr>
          <w:rFonts w:ascii="Century Gothic" w:hAnsi="Century Gothic"/>
          <w:u w:val="single"/>
        </w:rPr>
      </w:pPr>
      <w:r w:rsidRPr="002478FB">
        <w:rPr>
          <w:rFonts w:ascii="Century Gothic" w:hAnsi="Century Gothic"/>
          <w:u w:val="single"/>
        </w:rPr>
        <w:t>How do I go about proving a claim and what should influence my decision to submit a claim?</w:t>
      </w:r>
    </w:p>
    <w:p w:rsidR="00246CE9" w:rsidRPr="002478FB" w:rsidRDefault="00246CE9" w:rsidP="00FE39C7">
      <w:pPr>
        <w:rPr>
          <w:rFonts w:ascii="Century Gothic" w:hAnsi="Century Gothic"/>
        </w:rPr>
      </w:pPr>
      <w:r w:rsidRPr="002478FB">
        <w:rPr>
          <w:rFonts w:ascii="Century Gothic" w:hAnsi="Century Gothic"/>
        </w:rPr>
        <w:br/>
        <w:t xml:space="preserve">You should contact the </w:t>
      </w:r>
      <w:r w:rsidR="00F8616B" w:rsidRPr="002478FB">
        <w:rPr>
          <w:rFonts w:ascii="Century Gothic" w:hAnsi="Century Gothic"/>
        </w:rPr>
        <w:t>Liquidator</w:t>
      </w:r>
      <w:r w:rsidRPr="002478FB">
        <w:rPr>
          <w:rFonts w:ascii="Century Gothic" w:hAnsi="Century Gothic"/>
        </w:rPr>
        <w:t xml:space="preserve"> of the company or the trustee of an insolvent estate with a request to be placed on the mailing list of Creditors. He should then, if as yet available, supply you with a copy of his report on the assets and liabilities of the matter and advise whether there is a danger that Creditors who prove claims may have to pay a contribution towards the costs of administration. If you have been advised by the </w:t>
      </w:r>
      <w:r w:rsidR="00F8616B" w:rsidRPr="002478FB">
        <w:rPr>
          <w:rFonts w:ascii="Century Gothic" w:hAnsi="Century Gothic"/>
        </w:rPr>
        <w:t>Liquidator</w:t>
      </w:r>
      <w:r w:rsidRPr="002478FB">
        <w:rPr>
          <w:rFonts w:ascii="Century Gothic" w:hAnsi="Century Gothic"/>
        </w:rPr>
        <w:t xml:space="preserve">/trustee that there is no risk of a contribution, you may submit a claim which must be submitted on a prescribed form and which can normally be requested from the </w:t>
      </w:r>
      <w:r w:rsidR="00F8616B" w:rsidRPr="002478FB">
        <w:rPr>
          <w:rFonts w:ascii="Century Gothic" w:hAnsi="Century Gothic"/>
        </w:rPr>
        <w:t>Liquidator</w:t>
      </w:r>
      <w:r w:rsidRPr="002478FB">
        <w:rPr>
          <w:rFonts w:ascii="Century Gothic" w:hAnsi="Century Gothic"/>
        </w:rPr>
        <w:t xml:space="preserve">/trustee. The claim form is in the form of an affidavit and must be completed and signed before a Commissioner of Oaths and returned to the </w:t>
      </w:r>
      <w:r w:rsidR="00F8616B" w:rsidRPr="002478FB">
        <w:rPr>
          <w:rFonts w:ascii="Century Gothic" w:hAnsi="Century Gothic"/>
        </w:rPr>
        <w:t>Liquidator</w:t>
      </w:r>
      <w:r w:rsidRPr="002478FB">
        <w:rPr>
          <w:rFonts w:ascii="Century Gothic" w:hAnsi="Century Gothic"/>
        </w:rPr>
        <w:t>/trustee, together with supporting documentation.</w:t>
      </w:r>
    </w:p>
    <w:p w:rsidR="00A951C5" w:rsidRPr="002478FB" w:rsidRDefault="00A951C5" w:rsidP="00FE39C7">
      <w:pPr>
        <w:rPr>
          <w:rFonts w:ascii="Century Gothic" w:eastAsia="Times New Roman" w:hAnsi="Century Gothic"/>
          <w:bCs/>
          <w:u w:val="single"/>
          <w:lang w:eastAsia="en-ZA"/>
        </w:rPr>
      </w:pPr>
      <w:r w:rsidRPr="002478FB">
        <w:rPr>
          <w:rFonts w:ascii="Century Gothic" w:eastAsia="Times New Roman" w:hAnsi="Century Gothic"/>
          <w:bCs/>
          <w:u w:val="single"/>
          <w:lang w:eastAsia="en-ZA"/>
        </w:rPr>
        <w:t>Can a member of a Close Corporation be held liable for the debts of the Close Corporation?</w:t>
      </w:r>
    </w:p>
    <w:p w:rsidR="00A951C5" w:rsidRPr="002478FB" w:rsidRDefault="00A951C5" w:rsidP="00FE39C7">
      <w:pPr>
        <w:rPr>
          <w:rFonts w:ascii="Century Gothic" w:eastAsia="Times New Roman" w:hAnsi="Century Gothic"/>
          <w:lang w:eastAsia="en-ZA"/>
        </w:rPr>
      </w:pPr>
      <w:r w:rsidRPr="002478FB">
        <w:rPr>
          <w:rFonts w:ascii="Century Gothic" w:eastAsia="Times New Roman" w:hAnsi="Century Gothic"/>
          <w:lang w:eastAsia="en-ZA"/>
        </w:rPr>
        <w:br/>
        <w:t>Yes, section 64 of the Close Corporations Act 69 of 1984 specifically states that “If it at any time appears that any business of a corporation was or is being carried on recklessly, with gross negligence or with intent to defraud any person or for any fraudulent purpose, a Court may…declare that any person, who was knowingly a party to the carrying on of the business in any such manner, shall be personally liable for all or any of such debts or other liabilities of the corporation as the Court may direct…..”. Section 71 of the aforementioned Act affords the Master of the High Court discretion to direct that such member repay any unreasonable direct or indirect payment of a salary or other remuneration to a member within a period of 2 years prior to liquidation, to the Close Corporation.</w:t>
      </w:r>
    </w:p>
    <w:p w:rsidR="00A951C5" w:rsidRPr="002478FB" w:rsidRDefault="00A951C5" w:rsidP="00FE39C7">
      <w:pPr>
        <w:rPr>
          <w:rFonts w:ascii="Century Gothic" w:eastAsia="Times New Roman" w:hAnsi="Century Gothic"/>
          <w:bCs/>
          <w:u w:val="single"/>
          <w:lang w:eastAsia="en-ZA"/>
        </w:rPr>
      </w:pPr>
      <w:r w:rsidRPr="002478FB">
        <w:rPr>
          <w:rFonts w:ascii="Century Gothic" w:eastAsia="Times New Roman" w:hAnsi="Century Gothic"/>
          <w:bCs/>
          <w:u w:val="single"/>
          <w:lang w:eastAsia="en-ZA"/>
        </w:rPr>
        <w:t>Who can ask for an enquiry to be conducted into the affairs of a Company and who is responsible for the costs thereof? </w:t>
      </w:r>
    </w:p>
    <w:p w:rsidR="00A951C5" w:rsidRPr="002478FB" w:rsidRDefault="00A951C5" w:rsidP="00FE39C7">
      <w:pPr>
        <w:rPr>
          <w:rFonts w:ascii="Century Gothic" w:eastAsia="Times New Roman" w:hAnsi="Century Gothic"/>
          <w:lang w:eastAsia="en-ZA"/>
        </w:rPr>
      </w:pPr>
      <w:r w:rsidRPr="002478FB">
        <w:rPr>
          <w:rFonts w:ascii="Century Gothic" w:eastAsia="Times New Roman" w:hAnsi="Century Gothic"/>
          <w:lang w:eastAsia="en-ZA"/>
        </w:rPr>
        <w:br/>
        <w:t xml:space="preserve">Any creditor (actual or prospective) of the Company (in liquidation) or the liquidator may </w:t>
      </w:r>
      <w:r w:rsidRPr="002478FB">
        <w:rPr>
          <w:rFonts w:ascii="Century Gothic" w:eastAsia="Times New Roman" w:hAnsi="Century Gothic"/>
          <w:lang w:eastAsia="en-ZA"/>
        </w:rPr>
        <w:lastRenderedPageBreak/>
        <w:t>convene an enquiry in terms of section 417 and 418 of the Companies Act. Normally the creditor/s will have to provide the initial funding of such an enquiry.</w:t>
      </w:r>
    </w:p>
    <w:p w:rsidR="00A951C5" w:rsidRPr="002478FB" w:rsidRDefault="00A951C5" w:rsidP="00FE39C7">
      <w:pPr>
        <w:rPr>
          <w:rFonts w:ascii="Century Gothic" w:eastAsia="Times New Roman" w:hAnsi="Century Gothic"/>
          <w:lang w:eastAsia="en-ZA"/>
        </w:rPr>
      </w:pPr>
      <w:proofErr w:type="gramStart"/>
      <w:r w:rsidRPr="002478FB">
        <w:rPr>
          <w:rFonts w:ascii="Century Gothic" w:eastAsia="Times New Roman" w:hAnsi="Century Gothic"/>
          <w:lang w:eastAsia="en-ZA"/>
        </w:rPr>
        <w:t>which</w:t>
      </w:r>
      <w:proofErr w:type="gramEnd"/>
      <w:r w:rsidRPr="002478FB">
        <w:rPr>
          <w:rFonts w:ascii="Century Gothic" w:eastAsia="Times New Roman" w:hAnsi="Century Gothic"/>
          <w:lang w:eastAsia="en-ZA"/>
        </w:rPr>
        <w:t xml:space="preserve"> can normally be requested from the liquidator/trustee. The claim form is in the form of an affidavit and must be completed and signed before a Commissioner of Oaths and returned to the liquidator/trustee, together with supporting documentation.</w:t>
      </w:r>
    </w:p>
    <w:p w:rsidR="00A951C5" w:rsidRPr="002478FB" w:rsidRDefault="00A951C5" w:rsidP="00FE39C7">
      <w:pPr>
        <w:rPr>
          <w:rFonts w:ascii="Century Gothic" w:eastAsia="Times New Roman" w:hAnsi="Century Gothic"/>
          <w:lang w:eastAsia="en-ZA"/>
        </w:rPr>
      </w:pPr>
      <w:proofErr w:type="gramStart"/>
      <w:r w:rsidRPr="002478FB">
        <w:rPr>
          <w:rFonts w:ascii="Century Gothic" w:eastAsia="Times New Roman" w:hAnsi="Century Gothic"/>
          <w:lang w:eastAsia="en-ZA"/>
        </w:rPr>
        <w:t>distributed</w:t>
      </w:r>
      <w:proofErr w:type="gramEnd"/>
      <w:r w:rsidRPr="002478FB">
        <w:rPr>
          <w:rFonts w:ascii="Century Gothic" w:eastAsia="Times New Roman" w:hAnsi="Century Gothic"/>
          <w:lang w:eastAsia="en-ZA"/>
        </w:rPr>
        <w:t xml:space="preserve"> to creditors in terms of the provisions of the Insolvency Act, subsequent to the confirmation of a Liquidation and Distribution account by the Master of the High Court.</w:t>
      </w:r>
    </w:p>
    <w:p w:rsidR="00A951C5" w:rsidRPr="002478FB" w:rsidRDefault="00A951C5" w:rsidP="00FE39C7">
      <w:pPr>
        <w:rPr>
          <w:rFonts w:ascii="Century Gothic" w:eastAsia="Times New Roman" w:hAnsi="Century Gothic"/>
          <w:u w:val="single"/>
          <w:lang w:eastAsia="en-ZA"/>
        </w:rPr>
      </w:pPr>
      <w:r w:rsidRPr="002478FB">
        <w:rPr>
          <w:rFonts w:ascii="Century Gothic" w:eastAsia="Times New Roman" w:hAnsi="Century Gothic"/>
          <w:bCs/>
          <w:u w:val="single"/>
          <w:lang w:eastAsia="en-ZA"/>
        </w:rPr>
        <w:t>What is a requisition and what should I, as a creditor do when I receive a phone call from a liquidator with a request to sign a requisition?</w:t>
      </w:r>
    </w:p>
    <w:p w:rsidR="00A951C5" w:rsidRPr="002478FB" w:rsidRDefault="00A951C5" w:rsidP="00FE39C7">
      <w:pPr>
        <w:rPr>
          <w:rFonts w:ascii="Century Gothic" w:eastAsia="Times New Roman" w:hAnsi="Century Gothic"/>
          <w:lang w:eastAsia="en-ZA"/>
        </w:rPr>
      </w:pPr>
      <w:r w:rsidRPr="002478FB">
        <w:rPr>
          <w:rFonts w:ascii="Century Gothic" w:eastAsia="Times New Roman" w:hAnsi="Century Gothic"/>
          <w:lang w:eastAsia="en-ZA"/>
        </w:rPr>
        <w:br/>
        <w:t>A requisition is a form, which liquidators send to creditors requesting them to “support” his application to the Master of the High Court for his appointment as provisional liquidator of the Company (in liquidation).</w:t>
      </w:r>
    </w:p>
    <w:p w:rsidR="00A951C5" w:rsidRPr="002478FB" w:rsidRDefault="00A951C5" w:rsidP="00FE39C7">
      <w:pPr>
        <w:rPr>
          <w:rFonts w:ascii="Century Gothic" w:eastAsia="Times New Roman" w:hAnsi="Century Gothic"/>
          <w:bCs/>
          <w:u w:val="single"/>
          <w:lang w:eastAsia="en-ZA"/>
        </w:rPr>
      </w:pPr>
      <w:r w:rsidRPr="002478FB">
        <w:rPr>
          <w:rFonts w:ascii="Century Gothic" w:eastAsia="Times New Roman" w:hAnsi="Century Gothic"/>
          <w:bCs/>
          <w:u w:val="single"/>
          <w:lang w:eastAsia="en-ZA"/>
        </w:rPr>
        <w:t>How do I as a creditor in a matter ensure that I receive information from the liquidator about the winding up process?</w:t>
      </w:r>
    </w:p>
    <w:p w:rsidR="00A951C5" w:rsidRPr="002478FB" w:rsidRDefault="00A951C5" w:rsidP="00FE39C7">
      <w:pPr>
        <w:rPr>
          <w:rFonts w:ascii="Century Gothic" w:eastAsia="Times New Roman" w:hAnsi="Century Gothic"/>
          <w:lang w:eastAsia="en-ZA"/>
        </w:rPr>
      </w:pPr>
      <w:r w:rsidRPr="002478FB">
        <w:rPr>
          <w:rFonts w:ascii="Century Gothic" w:eastAsia="Times New Roman" w:hAnsi="Century Gothic"/>
          <w:lang w:eastAsia="en-ZA"/>
        </w:rPr>
        <w:br/>
        <w:t>You send a fax or e-mail to the liquidator’s office requesting that your name be put on the mailing list of creditors.</w:t>
      </w:r>
    </w:p>
    <w:p w:rsidR="00A951C5" w:rsidRPr="002478FB" w:rsidRDefault="00A951C5" w:rsidP="00FE39C7">
      <w:pPr>
        <w:rPr>
          <w:rFonts w:ascii="Century Gothic" w:eastAsia="Times New Roman" w:hAnsi="Century Gothic"/>
          <w:bCs/>
          <w:u w:val="single"/>
          <w:lang w:eastAsia="en-ZA"/>
        </w:rPr>
      </w:pPr>
      <w:r w:rsidRPr="002478FB">
        <w:rPr>
          <w:rFonts w:ascii="Century Gothic" w:eastAsia="Times New Roman" w:hAnsi="Century Gothic"/>
          <w:bCs/>
          <w:u w:val="single"/>
          <w:lang w:eastAsia="en-ZA"/>
        </w:rPr>
        <w:t>What is the purpose of a statutory creditor’s meeting? </w:t>
      </w:r>
    </w:p>
    <w:p w:rsidR="00A951C5" w:rsidRPr="002478FB" w:rsidRDefault="00A951C5" w:rsidP="00FE39C7">
      <w:pPr>
        <w:rPr>
          <w:rFonts w:ascii="Century Gothic" w:eastAsia="Times New Roman" w:hAnsi="Century Gothic"/>
          <w:lang w:eastAsia="en-ZA"/>
        </w:rPr>
      </w:pPr>
      <w:r w:rsidRPr="002478FB">
        <w:rPr>
          <w:rFonts w:ascii="Century Gothic" w:eastAsia="Times New Roman" w:hAnsi="Century Gothic"/>
          <w:lang w:eastAsia="en-ZA"/>
        </w:rPr>
        <w:br/>
        <w:t>The meetings which are held before the Master of the High Court or a Magistrate, are no</w:t>
      </w:r>
      <w:r w:rsidR="00C031B1" w:rsidRPr="002478FB">
        <w:rPr>
          <w:rFonts w:ascii="Century Gothic" w:eastAsia="Times New Roman" w:hAnsi="Century Gothic"/>
          <w:lang w:eastAsia="en-ZA"/>
        </w:rPr>
        <w:t xml:space="preserve">rmally convened for the purpose </w:t>
      </w:r>
      <w:r w:rsidRPr="002478FB">
        <w:rPr>
          <w:rFonts w:ascii="Century Gothic" w:eastAsia="Times New Roman" w:hAnsi="Century Gothic"/>
          <w:lang w:eastAsia="en-ZA"/>
        </w:rPr>
        <w:t>of proving creditors’ claims</w:t>
      </w:r>
      <w:r w:rsidR="00C031B1" w:rsidRPr="002478FB">
        <w:rPr>
          <w:rFonts w:ascii="Century Gothic" w:eastAsia="Times New Roman" w:hAnsi="Century Gothic"/>
          <w:lang w:eastAsia="en-ZA"/>
        </w:rPr>
        <w:t xml:space="preserve"> and</w:t>
      </w:r>
      <w:r w:rsidRPr="002478FB">
        <w:rPr>
          <w:rFonts w:ascii="Century Gothic" w:eastAsia="Times New Roman" w:hAnsi="Century Gothic"/>
          <w:lang w:eastAsia="en-ZA"/>
        </w:rPr>
        <w:t xml:space="preserve"> to vote on important issues such as the appointment of the final liquidator;</w:t>
      </w:r>
      <w:r w:rsidRPr="002478FB">
        <w:rPr>
          <w:rFonts w:ascii="Century Gothic" w:eastAsia="Times New Roman" w:hAnsi="Century Gothic"/>
          <w:lang w:eastAsia="en-ZA"/>
        </w:rPr>
        <w:br/>
        <w:t>to provide the liquidator with directions (i.e. whether to institute legal action) and to interrogate witnesses.</w:t>
      </w:r>
    </w:p>
    <w:p w:rsidR="00A951C5" w:rsidRPr="002478FB" w:rsidRDefault="00A951C5" w:rsidP="00FE39C7">
      <w:pPr>
        <w:rPr>
          <w:rFonts w:ascii="Century Gothic" w:eastAsia="Times New Roman" w:hAnsi="Century Gothic"/>
          <w:bCs/>
          <w:u w:val="single"/>
          <w:lang w:eastAsia="en-ZA"/>
        </w:rPr>
      </w:pPr>
      <w:r w:rsidRPr="002478FB">
        <w:rPr>
          <w:rFonts w:ascii="Century Gothic" w:eastAsia="Times New Roman" w:hAnsi="Century Gothic"/>
          <w:bCs/>
          <w:u w:val="single"/>
          <w:lang w:eastAsia="en-ZA"/>
        </w:rPr>
        <w:t xml:space="preserve">What is the difference between a secured, </w:t>
      </w:r>
      <w:proofErr w:type="spellStart"/>
      <w:r w:rsidRPr="002478FB">
        <w:rPr>
          <w:rFonts w:ascii="Century Gothic" w:eastAsia="Times New Roman" w:hAnsi="Century Gothic"/>
          <w:bCs/>
          <w:u w:val="single"/>
          <w:lang w:eastAsia="en-ZA"/>
        </w:rPr>
        <w:t>preferent</w:t>
      </w:r>
      <w:proofErr w:type="spellEnd"/>
      <w:r w:rsidRPr="002478FB">
        <w:rPr>
          <w:rFonts w:ascii="Century Gothic" w:eastAsia="Times New Roman" w:hAnsi="Century Gothic"/>
          <w:bCs/>
          <w:u w:val="single"/>
          <w:lang w:eastAsia="en-ZA"/>
        </w:rPr>
        <w:t xml:space="preserve"> and concurrent creditor? </w:t>
      </w:r>
    </w:p>
    <w:p w:rsidR="00A951C5" w:rsidRPr="002478FB" w:rsidRDefault="00A951C5" w:rsidP="00FE39C7">
      <w:pPr>
        <w:rPr>
          <w:rFonts w:ascii="Century Gothic" w:eastAsia="Times New Roman" w:hAnsi="Century Gothic"/>
          <w:lang w:eastAsia="en-ZA"/>
        </w:rPr>
      </w:pPr>
      <w:r w:rsidRPr="002478FB">
        <w:rPr>
          <w:rFonts w:ascii="Century Gothic" w:eastAsia="Times New Roman" w:hAnsi="Century Gothic"/>
          <w:lang w:eastAsia="en-ZA"/>
        </w:rPr>
        <w:br/>
        <w:t xml:space="preserve">Simply put, a secured creditor holds some or other identifiable asset of the Company as security for his claim. A </w:t>
      </w:r>
      <w:proofErr w:type="spellStart"/>
      <w:r w:rsidRPr="002478FB">
        <w:rPr>
          <w:rFonts w:ascii="Century Gothic" w:eastAsia="Times New Roman" w:hAnsi="Century Gothic"/>
          <w:lang w:eastAsia="en-ZA"/>
        </w:rPr>
        <w:t>preferent</w:t>
      </w:r>
      <w:proofErr w:type="spellEnd"/>
      <w:r w:rsidRPr="002478FB">
        <w:rPr>
          <w:rFonts w:ascii="Century Gothic" w:eastAsia="Times New Roman" w:hAnsi="Century Gothic"/>
          <w:lang w:eastAsia="en-ZA"/>
        </w:rPr>
        <w:t xml:space="preserve"> creditor (as defined in the Insolvency Act) is entitled to receive a dividend from the proceeds of any unencumbered assets, which were realised by the liquidator, and they rank before the concurrent creditors. A concurrent creditor will only receive a dividend from the proceeds of the unencumbered assets after all </w:t>
      </w:r>
      <w:proofErr w:type="spellStart"/>
      <w:r w:rsidRPr="002478FB">
        <w:rPr>
          <w:rFonts w:ascii="Century Gothic" w:eastAsia="Times New Roman" w:hAnsi="Century Gothic"/>
          <w:lang w:eastAsia="en-ZA"/>
        </w:rPr>
        <w:t>preferent</w:t>
      </w:r>
      <w:proofErr w:type="spellEnd"/>
      <w:r w:rsidRPr="002478FB">
        <w:rPr>
          <w:rFonts w:ascii="Century Gothic" w:eastAsia="Times New Roman" w:hAnsi="Century Gothic"/>
          <w:lang w:eastAsia="en-ZA"/>
        </w:rPr>
        <w:t xml:space="preserve"> creditors have been paid in full.</w:t>
      </w:r>
    </w:p>
    <w:p w:rsidR="00A951C5" w:rsidRPr="002478FB" w:rsidRDefault="00A951C5" w:rsidP="00FE39C7">
      <w:pPr>
        <w:rPr>
          <w:rFonts w:ascii="Century Gothic" w:eastAsia="Times New Roman" w:hAnsi="Century Gothic"/>
          <w:u w:val="single"/>
          <w:lang w:eastAsia="en-ZA"/>
        </w:rPr>
      </w:pPr>
      <w:r w:rsidRPr="002478FB">
        <w:rPr>
          <w:rFonts w:ascii="Century Gothic" w:eastAsia="Times New Roman" w:hAnsi="Century Gothic"/>
          <w:bCs/>
          <w:u w:val="single"/>
          <w:lang w:eastAsia="en-ZA"/>
        </w:rPr>
        <w:t>Are there any costs involved in signing a requisition?</w:t>
      </w:r>
      <w:r w:rsidRPr="002478FB">
        <w:rPr>
          <w:rFonts w:ascii="Century Gothic" w:eastAsia="Times New Roman" w:hAnsi="Century Gothic"/>
          <w:u w:val="single"/>
          <w:lang w:eastAsia="en-ZA"/>
        </w:rPr>
        <w:br/>
      </w:r>
    </w:p>
    <w:p w:rsidR="00A951C5" w:rsidRPr="002478FB" w:rsidRDefault="00A951C5" w:rsidP="00FE39C7">
      <w:pPr>
        <w:rPr>
          <w:rFonts w:ascii="Century Gothic" w:eastAsia="Times New Roman" w:hAnsi="Century Gothic"/>
          <w:lang w:eastAsia="en-ZA"/>
        </w:rPr>
      </w:pPr>
      <w:r w:rsidRPr="002478FB">
        <w:rPr>
          <w:rFonts w:ascii="Century Gothic" w:eastAsia="Times New Roman" w:hAnsi="Century Gothic"/>
          <w:lang w:eastAsia="en-ZA"/>
        </w:rPr>
        <w:t>No.</w:t>
      </w:r>
    </w:p>
    <w:p w:rsidR="00A951C5" w:rsidRPr="002478FB" w:rsidRDefault="00A951C5" w:rsidP="00FE39C7">
      <w:pPr>
        <w:rPr>
          <w:rFonts w:ascii="Century Gothic" w:eastAsia="Times New Roman" w:hAnsi="Century Gothic"/>
          <w:u w:val="single"/>
          <w:lang w:eastAsia="en-ZA"/>
        </w:rPr>
      </w:pPr>
      <w:r w:rsidRPr="002478FB">
        <w:rPr>
          <w:rFonts w:ascii="Century Gothic" w:eastAsia="Times New Roman" w:hAnsi="Century Gothic"/>
          <w:bCs/>
          <w:u w:val="single"/>
          <w:lang w:eastAsia="en-ZA"/>
        </w:rPr>
        <w:t>Do I have to submit a claim after signing a requisition?</w:t>
      </w:r>
      <w:r w:rsidRPr="002478FB">
        <w:rPr>
          <w:rFonts w:ascii="Century Gothic" w:eastAsia="Times New Roman" w:hAnsi="Century Gothic"/>
          <w:u w:val="single"/>
          <w:lang w:eastAsia="en-ZA"/>
        </w:rPr>
        <w:br/>
      </w:r>
    </w:p>
    <w:p w:rsidR="00A951C5" w:rsidRPr="002478FB" w:rsidRDefault="00A951C5" w:rsidP="00FE39C7">
      <w:pPr>
        <w:rPr>
          <w:rFonts w:ascii="Century Gothic" w:eastAsia="Times New Roman" w:hAnsi="Century Gothic"/>
          <w:lang w:eastAsia="en-ZA"/>
        </w:rPr>
      </w:pPr>
      <w:r w:rsidRPr="002478FB">
        <w:rPr>
          <w:rFonts w:ascii="Century Gothic" w:eastAsia="Times New Roman" w:hAnsi="Century Gothic"/>
          <w:lang w:eastAsia="en-ZA"/>
        </w:rPr>
        <w:t>No.</w:t>
      </w:r>
    </w:p>
    <w:p w:rsidR="00A951C5" w:rsidRPr="002478FB" w:rsidRDefault="00A951C5" w:rsidP="00FE39C7">
      <w:pPr>
        <w:rPr>
          <w:rFonts w:ascii="Century Gothic" w:eastAsia="Times New Roman" w:hAnsi="Century Gothic"/>
          <w:u w:val="single"/>
          <w:lang w:eastAsia="en-ZA"/>
        </w:rPr>
      </w:pPr>
      <w:r w:rsidRPr="002478FB">
        <w:rPr>
          <w:rFonts w:ascii="Century Gothic" w:eastAsia="Times New Roman" w:hAnsi="Century Gothic"/>
          <w:bCs/>
          <w:u w:val="single"/>
          <w:lang w:eastAsia="en-ZA"/>
        </w:rPr>
        <w:lastRenderedPageBreak/>
        <w:t>What is a contribution and how will I know if I have to pay this? </w:t>
      </w:r>
      <w:r w:rsidRPr="002478FB">
        <w:rPr>
          <w:rFonts w:ascii="Century Gothic" w:eastAsia="Times New Roman" w:hAnsi="Century Gothic"/>
          <w:u w:val="single"/>
          <w:lang w:eastAsia="en-ZA"/>
        </w:rPr>
        <w:br/>
      </w:r>
    </w:p>
    <w:p w:rsidR="00FC6C0B" w:rsidRDefault="00A951C5" w:rsidP="00FE39C7">
      <w:pPr>
        <w:rPr>
          <w:rFonts w:ascii="Century Gothic" w:eastAsia="Times New Roman" w:hAnsi="Century Gothic"/>
          <w:lang w:eastAsia="en-ZA"/>
        </w:rPr>
      </w:pPr>
      <w:r w:rsidRPr="002478FB">
        <w:rPr>
          <w:rFonts w:ascii="Century Gothic" w:eastAsia="Times New Roman" w:hAnsi="Century Gothic"/>
          <w:lang w:eastAsia="en-ZA"/>
        </w:rPr>
        <w:t>In certain instances the proceeds of the sale of unencumbered assets of an estate are not sufficient to cover the costs incurred by the liquidator in administering the estate. In terms of the provisions of the Insolvency Act, the liquidator may collect this shortfall from creditors who proved concurrent claims against the estate, pro rata to the extent of their claims. Such a shortfall is referred to as a contribution.</w:t>
      </w:r>
      <w:r w:rsidR="00F81E7C">
        <w:rPr>
          <w:rFonts w:ascii="Century Gothic" w:eastAsia="Times New Roman" w:hAnsi="Century Gothic"/>
          <w:lang w:eastAsia="en-ZA"/>
        </w:rPr>
        <w:t xml:space="preserve"> </w:t>
      </w:r>
    </w:p>
    <w:p w:rsidR="00F81E7C" w:rsidRPr="002478FB" w:rsidRDefault="00F81E7C" w:rsidP="00FE39C7">
      <w:pPr>
        <w:rPr>
          <w:rFonts w:ascii="Century Gothic" w:hAnsi="Century Gothic"/>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587152" w:rsidRDefault="00587152" w:rsidP="00FE39C7">
      <w:pPr>
        <w:rPr>
          <w:rFonts w:ascii="Century Gothic" w:eastAsia="Times New Roman" w:hAnsi="Century Gothic"/>
          <w:b/>
          <w:u w:val="single"/>
          <w:lang w:eastAsia="en-ZA"/>
        </w:rPr>
      </w:pPr>
    </w:p>
    <w:p w:rsidR="008F6531" w:rsidRPr="00F81E7C" w:rsidRDefault="00F81E7C" w:rsidP="00FE39C7">
      <w:pPr>
        <w:rPr>
          <w:rFonts w:ascii="Century Gothic" w:eastAsia="Times New Roman" w:hAnsi="Century Gothic"/>
          <w:b/>
          <w:u w:val="single"/>
          <w:lang w:eastAsia="en-ZA"/>
        </w:rPr>
      </w:pPr>
      <w:r>
        <w:rPr>
          <w:rFonts w:ascii="Century Gothic" w:eastAsia="Times New Roman" w:hAnsi="Century Gothic"/>
          <w:b/>
          <w:u w:val="single"/>
          <w:lang w:eastAsia="en-ZA"/>
        </w:rPr>
        <w:lastRenderedPageBreak/>
        <w:t>About Us</w:t>
      </w:r>
    </w:p>
    <w:p w:rsidR="00BD187A" w:rsidRPr="002478FB" w:rsidRDefault="00FC6C0B" w:rsidP="00FE39C7">
      <w:pPr>
        <w:rPr>
          <w:rFonts w:ascii="Century Gothic" w:eastAsia="Times New Roman" w:hAnsi="Century Gothic"/>
          <w:lang w:eastAsia="en-ZA"/>
        </w:rPr>
      </w:pPr>
      <w:r w:rsidRPr="002478FB">
        <w:rPr>
          <w:rFonts w:ascii="Century Gothic" w:eastAsia="Times New Roman" w:hAnsi="Century Gothic"/>
          <w:lang w:eastAsia="en-ZA"/>
        </w:rPr>
        <w:t xml:space="preserve">Liquidation </w:t>
      </w:r>
      <w:r w:rsidR="002478FB">
        <w:rPr>
          <w:rFonts w:ascii="Century Gothic" w:eastAsia="Times New Roman" w:hAnsi="Century Gothic"/>
          <w:lang w:eastAsia="en-ZA"/>
        </w:rPr>
        <w:t>Experts</w:t>
      </w:r>
      <w:r w:rsidRPr="002478FB">
        <w:rPr>
          <w:rFonts w:ascii="Century Gothic" w:eastAsia="Times New Roman" w:hAnsi="Century Gothic"/>
          <w:lang w:eastAsia="en-ZA"/>
        </w:rPr>
        <w:t xml:space="preserve"> is a modern firm. We work with clients on many varied aspects of their financial and legal affairs</w:t>
      </w:r>
    </w:p>
    <w:p w:rsidR="00FC6C0B" w:rsidRPr="002478FB" w:rsidRDefault="00BD187A" w:rsidP="00FE39C7">
      <w:pPr>
        <w:rPr>
          <w:rFonts w:ascii="Century Gothic" w:eastAsia="Times New Roman" w:hAnsi="Century Gothic"/>
          <w:lang w:eastAsia="en-ZA"/>
        </w:rPr>
      </w:pPr>
      <w:proofErr w:type="gramStart"/>
      <w:r w:rsidRPr="002478FB">
        <w:rPr>
          <w:rFonts w:ascii="Century Gothic" w:eastAsia="Times New Roman" w:hAnsi="Century Gothic"/>
          <w:lang w:eastAsia="en-ZA"/>
        </w:rPr>
        <w:t>O</w:t>
      </w:r>
      <w:r w:rsidR="00FC6C0B" w:rsidRPr="002478FB">
        <w:rPr>
          <w:rFonts w:ascii="Century Gothic" w:eastAsia="Times New Roman" w:hAnsi="Century Gothic"/>
          <w:lang w:eastAsia="en-ZA"/>
        </w:rPr>
        <w:t>ffering</w:t>
      </w:r>
      <w:r w:rsidRPr="002478FB">
        <w:rPr>
          <w:rFonts w:ascii="Century Gothic" w:eastAsia="Times New Roman" w:hAnsi="Century Gothic"/>
          <w:lang w:eastAsia="en-ZA"/>
        </w:rPr>
        <w:t>,</w:t>
      </w:r>
      <w:r w:rsidR="00FC6C0B" w:rsidRPr="002478FB">
        <w:rPr>
          <w:rFonts w:ascii="Century Gothic" w:eastAsia="Times New Roman" w:hAnsi="Century Gothic"/>
          <w:lang w:eastAsia="en-ZA"/>
        </w:rPr>
        <w:t xml:space="preserve"> Insolvency, Business Development, Restructuring and Recovery services.</w:t>
      </w:r>
      <w:proofErr w:type="gramEnd"/>
      <w:r w:rsidR="00FC6C0B" w:rsidRPr="002478FB">
        <w:rPr>
          <w:rFonts w:ascii="Century Gothic" w:eastAsia="Times New Roman" w:hAnsi="Century Gothic"/>
          <w:lang w:eastAsia="en-ZA"/>
        </w:rPr>
        <w:t xml:space="preserve"> The principal office is located in </w:t>
      </w:r>
      <w:r w:rsidR="008F6531" w:rsidRPr="002478FB">
        <w:rPr>
          <w:rFonts w:ascii="Century Gothic" w:eastAsia="Times New Roman" w:hAnsi="Century Gothic"/>
          <w:lang w:eastAsia="en-ZA"/>
        </w:rPr>
        <w:t>Pretoria</w:t>
      </w:r>
      <w:r w:rsidR="00FC6C0B" w:rsidRPr="002478FB">
        <w:rPr>
          <w:rFonts w:ascii="Century Gothic" w:eastAsia="Times New Roman" w:hAnsi="Century Gothic"/>
          <w:lang w:eastAsia="en-ZA"/>
        </w:rPr>
        <w:t>. Since our inception we have regularly had the support of all major financial institutions, together with most of the leading companies in South Africa. The firm’s work in the insolvency industry is acknowledged as amongst the best and our Insolvency Practitioners have received numerous unsolicited nominations. Similarly, the Master of the High Court has, from time to time, appointed a number of us on a discretionary basis as trustees, where they believed we could bring special expertise to the advantage of creditors in an estate. </w:t>
      </w:r>
      <w:r w:rsidR="00FC6C0B" w:rsidRPr="002478FB">
        <w:rPr>
          <w:rFonts w:ascii="Century Gothic" w:eastAsia="Times New Roman" w:hAnsi="Century Gothic"/>
          <w:lang w:eastAsia="en-ZA"/>
        </w:rPr>
        <w:br/>
      </w:r>
      <w:r w:rsidR="00FC6C0B" w:rsidRPr="002478FB">
        <w:rPr>
          <w:rFonts w:ascii="Century Gothic" w:eastAsia="Times New Roman" w:hAnsi="Century Gothic"/>
          <w:lang w:eastAsia="en-ZA"/>
        </w:rPr>
        <w:br/>
      </w:r>
      <w:r w:rsidR="008F6531" w:rsidRPr="002478FB">
        <w:rPr>
          <w:rFonts w:ascii="Century Gothic" w:eastAsia="Times New Roman" w:hAnsi="Century Gothic"/>
          <w:lang w:eastAsia="en-ZA"/>
        </w:rPr>
        <w:t xml:space="preserve">Liquidation </w:t>
      </w:r>
      <w:r w:rsidR="002478FB">
        <w:rPr>
          <w:rFonts w:ascii="Century Gothic" w:eastAsia="Times New Roman" w:hAnsi="Century Gothic"/>
          <w:lang w:eastAsia="en-ZA"/>
        </w:rPr>
        <w:t>Experts</w:t>
      </w:r>
      <w:r w:rsidR="008F6531" w:rsidRPr="002478FB">
        <w:rPr>
          <w:rFonts w:ascii="Century Gothic" w:eastAsia="Times New Roman" w:hAnsi="Century Gothic"/>
          <w:lang w:eastAsia="en-ZA"/>
        </w:rPr>
        <w:t xml:space="preserve"> </w:t>
      </w:r>
      <w:r w:rsidR="00FC6C0B" w:rsidRPr="002478FB">
        <w:rPr>
          <w:rFonts w:ascii="Century Gothic" w:eastAsia="Times New Roman" w:hAnsi="Century Gothic"/>
          <w:lang w:eastAsia="en-ZA"/>
        </w:rPr>
        <w:t>directors and administrators are either practising lawyers or have a legal or accountancy background and are thus able to use that experience where necessary in the liquidation of large companies and insolvent estates. We are one of the major firms of insolvency practitioners in Southern Africa. </w:t>
      </w:r>
    </w:p>
    <w:p w:rsidR="00FC6C0B" w:rsidRPr="002478FB" w:rsidRDefault="002478FB" w:rsidP="00FE39C7">
      <w:pPr>
        <w:rPr>
          <w:rFonts w:ascii="Century Gothic" w:eastAsia="Times New Roman" w:hAnsi="Century Gothic"/>
          <w:lang w:eastAsia="en-ZA"/>
        </w:rPr>
      </w:pPr>
      <w:r>
        <w:rPr>
          <w:rFonts w:ascii="Century Gothic" w:eastAsia="Times New Roman" w:hAnsi="Century Gothic"/>
          <w:lang w:eastAsia="en-ZA"/>
        </w:rPr>
        <w:t>During the past 1</w:t>
      </w:r>
      <w:r w:rsidR="00FC6C0B" w:rsidRPr="002478FB">
        <w:rPr>
          <w:rFonts w:ascii="Century Gothic" w:eastAsia="Times New Roman" w:hAnsi="Century Gothic"/>
          <w:lang w:eastAsia="en-ZA"/>
        </w:rPr>
        <w:t>0 years our practitioners have taken major appointments as liquidators and Judicial Managers in all industries in Southern Africa. Since 1998 they have been appointed inter alia in </w:t>
      </w:r>
      <w:r w:rsidR="00FC6C0B" w:rsidRPr="002478FB">
        <w:rPr>
          <w:rFonts w:ascii="Century Gothic" w:eastAsia="Times New Roman" w:hAnsi="Century Gothic"/>
          <w:bCs/>
          <w:lang w:eastAsia="en-ZA"/>
        </w:rPr>
        <w:t>35</w:t>
      </w:r>
      <w:r w:rsidR="00FC6C0B" w:rsidRPr="002478FB">
        <w:rPr>
          <w:rFonts w:ascii="Century Gothic" w:eastAsia="Times New Roman" w:hAnsi="Century Gothic"/>
          <w:lang w:eastAsia="en-ZA"/>
        </w:rPr>
        <w:t> estates with values exceeding R50 million each, the largest matter being R750 million.</w:t>
      </w:r>
    </w:p>
    <w:p w:rsidR="00FC6C0B" w:rsidRPr="002478FB" w:rsidRDefault="00FC6C0B" w:rsidP="00FE39C7">
      <w:pPr>
        <w:rPr>
          <w:rFonts w:ascii="Century Gothic" w:hAnsi="Century Gothic"/>
        </w:rPr>
      </w:pPr>
    </w:p>
    <w:p w:rsidR="004E067A" w:rsidRPr="00587152" w:rsidRDefault="008F6531" w:rsidP="00FE39C7">
      <w:pPr>
        <w:rPr>
          <w:rFonts w:ascii="Century Gothic" w:hAnsi="Century Gothic"/>
          <w:b/>
          <w:u w:val="single"/>
        </w:rPr>
      </w:pPr>
      <w:r w:rsidRPr="00587152">
        <w:rPr>
          <w:rStyle w:val="staffheader"/>
          <w:rFonts w:ascii="Century Gothic" w:hAnsi="Century Gothic" w:cs="Times New Roman"/>
          <w:b/>
          <w:u w:val="single"/>
          <w:shd w:val="clear" w:color="auto" w:fill="FFFFFF"/>
        </w:rPr>
        <w:t>Christopher Roos</w:t>
      </w:r>
      <w:r w:rsidRPr="00587152">
        <w:rPr>
          <w:rStyle w:val="apple-converted-space"/>
          <w:rFonts w:ascii="Century Gothic" w:hAnsi="Century Gothic" w:cs="Times New Roman"/>
          <w:b/>
          <w:u w:val="single"/>
          <w:shd w:val="clear" w:color="auto" w:fill="FFFFFF"/>
        </w:rPr>
        <w:t> </w:t>
      </w:r>
      <w:r w:rsidR="00587152">
        <w:rPr>
          <w:rStyle w:val="apple-converted-space"/>
          <w:rFonts w:ascii="Century Gothic" w:hAnsi="Century Gothic" w:cs="Times New Roman"/>
          <w:b/>
          <w:u w:val="single"/>
          <w:shd w:val="clear" w:color="auto" w:fill="FFFFFF"/>
        </w:rPr>
        <w:t>(</w:t>
      </w:r>
      <w:r w:rsidR="002478FB" w:rsidRPr="00587152">
        <w:rPr>
          <w:rFonts w:ascii="Century Gothic" w:hAnsi="Century Gothic"/>
          <w:b/>
          <w:u w:val="single"/>
        </w:rPr>
        <w:t>11</w:t>
      </w:r>
      <w:r w:rsidRPr="00587152">
        <w:rPr>
          <w:rFonts w:ascii="Century Gothic" w:hAnsi="Century Gothic"/>
          <w:b/>
          <w:u w:val="single"/>
          <w:shd w:val="clear" w:color="auto" w:fill="FFFFFF"/>
        </w:rPr>
        <w:t xml:space="preserve"> </w:t>
      </w:r>
      <w:proofErr w:type="spellStart"/>
      <w:r w:rsidRPr="00587152">
        <w:rPr>
          <w:rFonts w:ascii="Century Gothic" w:hAnsi="Century Gothic"/>
          <w:b/>
          <w:u w:val="single"/>
          <w:shd w:val="clear" w:color="auto" w:fill="FFFFFF"/>
        </w:rPr>
        <w:t>Years Experience</w:t>
      </w:r>
      <w:proofErr w:type="spellEnd"/>
      <w:r w:rsidR="00587152">
        <w:rPr>
          <w:rFonts w:ascii="Century Gothic" w:hAnsi="Century Gothic"/>
          <w:b/>
          <w:u w:val="single"/>
          <w:shd w:val="clear" w:color="auto" w:fill="FFFFFF"/>
        </w:rPr>
        <w:t>)</w:t>
      </w:r>
    </w:p>
    <w:p w:rsidR="002478FB" w:rsidRPr="002478FB" w:rsidRDefault="008F6531" w:rsidP="00FE39C7">
      <w:pPr>
        <w:rPr>
          <w:rFonts w:ascii="Century Gothic" w:hAnsi="Century Gothic"/>
          <w:shd w:val="clear" w:color="auto" w:fill="FFFFFF"/>
        </w:rPr>
      </w:pPr>
      <w:r w:rsidRPr="002478FB">
        <w:rPr>
          <w:rFonts w:ascii="Century Gothic" w:hAnsi="Century Gothic"/>
          <w:shd w:val="clear" w:color="auto" w:fill="FFFFFF"/>
        </w:rPr>
        <w:t>Licensed Insolvency Practitioner</w:t>
      </w:r>
      <w:r w:rsidR="00F81E7C">
        <w:rPr>
          <w:rFonts w:ascii="Century Gothic" w:hAnsi="Century Gothic"/>
        </w:rPr>
        <w:t xml:space="preserve">, </w:t>
      </w:r>
      <w:r w:rsidRPr="002478FB">
        <w:rPr>
          <w:rFonts w:ascii="Century Gothic" w:hAnsi="Century Gothic"/>
          <w:shd w:val="clear" w:color="auto" w:fill="FFFFFF"/>
        </w:rPr>
        <w:t>Insolvency / Rescue / Restructuring &amp; Recovery</w:t>
      </w:r>
      <w:r w:rsidRPr="002478FB">
        <w:rPr>
          <w:rFonts w:ascii="Century Gothic" w:hAnsi="Century Gothic"/>
        </w:rPr>
        <w:br/>
      </w:r>
      <w:r w:rsidRPr="002478FB">
        <w:rPr>
          <w:rFonts w:ascii="Century Gothic" w:hAnsi="Century Gothic"/>
          <w:shd w:val="clear" w:color="auto" w:fill="FFFFFF"/>
        </w:rPr>
        <w:t>Practising Debt Counsell</w:t>
      </w:r>
      <w:bookmarkStart w:id="0" w:name="_GoBack"/>
      <w:bookmarkEnd w:id="0"/>
      <w:r w:rsidRPr="002478FB">
        <w:rPr>
          <w:rFonts w:ascii="Century Gothic" w:hAnsi="Century Gothic"/>
          <w:shd w:val="clear" w:color="auto" w:fill="FFFFFF"/>
        </w:rPr>
        <w:t>or</w:t>
      </w:r>
    </w:p>
    <w:p w:rsidR="00246CE9" w:rsidRPr="002478FB" w:rsidRDefault="008F6531" w:rsidP="00FE39C7">
      <w:pPr>
        <w:rPr>
          <w:rFonts w:ascii="Century Gothic" w:hAnsi="Century Gothic"/>
        </w:rPr>
      </w:pPr>
      <w:r w:rsidRPr="002478FB">
        <w:rPr>
          <w:rFonts w:ascii="Century Gothic" w:hAnsi="Century Gothic"/>
          <w:shd w:val="clear" w:color="auto" w:fill="FFFFFF"/>
        </w:rPr>
        <w:t>Christopher Roos started working for Sebenza Trust during April 2003 in the Insolvency Department.</w:t>
      </w:r>
      <w:r w:rsidRPr="002478FB">
        <w:rPr>
          <w:rStyle w:val="apple-converted-space"/>
          <w:rFonts w:ascii="Century Gothic" w:hAnsi="Century Gothic" w:cs="Times New Roman"/>
          <w:shd w:val="clear" w:color="auto" w:fill="FFFFFF"/>
        </w:rPr>
        <w:t> </w:t>
      </w:r>
      <w:r w:rsidRPr="002478FB">
        <w:rPr>
          <w:rFonts w:ascii="Century Gothic" w:hAnsi="Century Gothic"/>
        </w:rPr>
        <w:br/>
      </w:r>
      <w:r w:rsidRPr="002478FB">
        <w:rPr>
          <w:rFonts w:ascii="Century Gothic" w:hAnsi="Century Gothic"/>
        </w:rPr>
        <w:br/>
      </w:r>
      <w:r w:rsidRPr="002478FB">
        <w:rPr>
          <w:rFonts w:ascii="Century Gothic" w:hAnsi="Century Gothic"/>
          <w:shd w:val="clear" w:color="auto" w:fill="FFFFFF"/>
        </w:rPr>
        <w:t xml:space="preserve">He obtained </w:t>
      </w:r>
      <w:r w:rsidR="00BD187A" w:rsidRPr="002478FB">
        <w:rPr>
          <w:rFonts w:ascii="Century Gothic" w:hAnsi="Century Gothic"/>
          <w:shd w:val="clear" w:color="auto" w:fill="FFFFFF"/>
        </w:rPr>
        <w:t xml:space="preserve">his </w:t>
      </w:r>
      <w:r w:rsidRPr="002478FB">
        <w:rPr>
          <w:rFonts w:ascii="Century Gothic" w:hAnsi="Century Gothic"/>
          <w:shd w:val="clear" w:color="auto" w:fill="FFFFFF"/>
        </w:rPr>
        <w:t>Diploma in Insolvency Law and Practice through AIPSA in 2003</w:t>
      </w:r>
      <w:r w:rsidR="00BD187A" w:rsidRPr="002478FB">
        <w:rPr>
          <w:rFonts w:ascii="Century Gothic" w:hAnsi="Century Gothic"/>
          <w:shd w:val="clear" w:color="auto" w:fill="FFFFFF"/>
        </w:rPr>
        <w:t xml:space="preserve"> and his</w:t>
      </w:r>
      <w:r w:rsidRPr="002478FB">
        <w:rPr>
          <w:rFonts w:ascii="Century Gothic" w:hAnsi="Century Gothic"/>
          <w:shd w:val="clear" w:color="auto" w:fill="FFFFFF"/>
        </w:rPr>
        <w:t xml:space="preserve"> Certificate in Deceased Estate Practice through UNISA in 2007.</w:t>
      </w:r>
      <w:r w:rsidRPr="002478FB">
        <w:rPr>
          <w:rStyle w:val="apple-converted-space"/>
          <w:rFonts w:ascii="Century Gothic" w:hAnsi="Century Gothic" w:cs="Times New Roman"/>
          <w:shd w:val="clear" w:color="auto" w:fill="FFFFFF"/>
        </w:rPr>
        <w:t> </w:t>
      </w:r>
      <w:r w:rsidRPr="002478FB">
        <w:rPr>
          <w:rFonts w:ascii="Century Gothic" w:hAnsi="Century Gothic"/>
        </w:rPr>
        <w:br/>
      </w:r>
      <w:r w:rsidRPr="002478FB">
        <w:rPr>
          <w:rFonts w:ascii="Century Gothic" w:hAnsi="Century Gothic"/>
        </w:rPr>
        <w:br/>
      </w:r>
      <w:r w:rsidRPr="002478FB">
        <w:rPr>
          <w:rFonts w:ascii="Century Gothic" w:hAnsi="Century Gothic"/>
          <w:shd w:val="clear" w:color="auto" w:fill="FFFFFF"/>
        </w:rPr>
        <w:t xml:space="preserve">Christopher Roos is on the Panel for Trustees and Liquidators at the following Master Offices, Master of the South Gauteng High Court (Johannesburg), Master of the North Gauteng High Court (Pretoria) and Master of the High Court </w:t>
      </w:r>
      <w:proofErr w:type="spellStart"/>
      <w:r w:rsidRPr="002478FB">
        <w:rPr>
          <w:rFonts w:ascii="Century Gothic" w:hAnsi="Century Gothic"/>
          <w:shd w:val="clear" w:color="auto" w:fill="FFFFFF"/>
        </w:rPr>
        <w:t>Mmabatho</w:t>
      </w:r>
      <w:proofErr w:type="spellEnd"/>
      <w:r w:rsidRPr="002478FB">
        <w:rPr>
          <w:rFonts w:ascii="Century Gothic" w:hAnsi="Century Gothic"/>
          <w:shd w:val="clear" w:color="auto" w:fill="FFFFFF"/>
        </w:rPr>
        <w:t xml:space="preserve"> (North West Province) and Master of High Court </w:t>
      </w:r>
      <w:proofErr w:type="spellStart"/>
      <w:r w:rsidRPr="002478FB">
        <w:rPr>
          <w:rFonts w:ascii="Century Gothic" w:hAnsi="Century Gothic"/>
          <w:shd w:val="clear" w:color="auto" w:fill="FFFFFF"/>
        </w:rPr>
        <w:t>Bisho</w:t>
      </w:r>
      <w:proofErr w:type="spellEnd"/>
      <w:r w:rsidRPr="002478FB">
        <w:rPr>
          <w:rFonts w:ascii="Century Gothic" w:hAnsi="Century Gothic"/>
          <w:shd w:val="clear" w:color="auto" w:fill="FFFFFF"/>
        </w:rPr>
        <w:t xml:space="preserve"> to </w:t>
      </w:r>
      <w:r w:rsidR="00F81E7C">
        <w:rPr>
          <w:rFonts w:ascii="Century Gothic" w:hAnsi="Century Gothic"/>
          <w:shd w:val="clear" w:color="auto" w:fill="FFFFFF"/>
        </w:rPr>
        <w:t>take J</w:t>
      </w:r>
      <w:r w:rsidR="00336D71" w:rsidRPr="002478FB">
        <w:rPr>
          <w:rFonts w:ascii="Century Gothic" w:hAnsi="Century Gothic"/>
          <w:shd w:val="clear" w:color="auto" w:fill="FFFFFF"/>
        </w:rPr>
        <w:t>oint A</w:t>
      </w:r>
      <w:r w:rsidRPr="002478FB">
        <w:rPr>
          <w:rFonts w:ascii="Century Gothic" w:hAnsi="Century Gothic"/>
          <w:shd w:val="clear" w:color="auto" w:fill="FFFFFF"/>
        </w:rPr>
        <w:t>ppointments.</w:t>
      </w:r>
      <w:r w:rsidRPr="002478FB">
        <w:rPr>
          <w:rStyle w:val="apple-converted-space"/>
          <w:rFonts w:ascii="Century Gothic" w:hAnsi="Century Gothic" w:cs="Times New Roman"/>
          <w:shd w:val="clear" w:color="auto" w:fill="FFFFFF"/>
        </w:rPr>
        <w:t> </w:t>
      </w:r>
      <w:r w:rsidR="00F81E7C">
        <w:rPr>
          <w:rFonts w:ascii="Century Gothic" w:hAnsi="Century Gothic"/>
        </w:rPr>
        <w:br/>
      </w:r>
      <w:r w:rsidR="00F81E7C">
        <w:rPr>
          <w:rFonts w:ascii="Century Gothic" w:hAnsi="Century Gothic"/>
        </w:rPr>
        <w:br/>
      </w:r>
      <w:r w:rsidRPr="002478FB">
        <w:rPr>
          <w:rFonts w:ascii="Century Gothic" w:hAnsi="Century Gothic"/>
          <w:shd w:val="clear" w:color="auto" w:fill="FFFFFF"/>
        </w:rPr>
        <w:t xml:space="preserve">Since </w:t>
      </w:r>
      <w:r w:rsidR="00336D71" w:rsidRPr="002478FB">
        <w:rPr>
          <w:rFonts w:ascii="Century Gothic" w:hAnsi="Century Gothic"/>
          <w:shd w:val="clear" w:color="auto" w:fill="FFFFFF"/>
        </w:rPr>
        <w:t>2003 Christopher Roos</w:t>
      </w:r>
      <w:r w:rsidRPr="002478FB">
        <w:rPr>
          <w:rFonts w:ascii="Century Gothic" w:hAnsi="Century Gothic"/>
          <w:shd w:val="clear" w:color="auto" w:fill="FFFFFF"/>
        </w:rPr>
        <w:t xml:space="preserve"> has been involved in the administration of Insolvent Estates and Liquidations as from the provisional appointment, convening of meetings, drafting of reports and/or Liquidation &amp; Distribution Accounts and finally the Discharge Certificate.</w:t>
      </w:r>
      <w:r w:rsidRPr="002478FB">
        <w:rPr>
          <w:rStyle w:val="apple-converted-space"/>
          <w:rFonts w:ascii="Century Gothic" w:hAnsi="Century Gothic" w:cs="Times New Roman"/>
          <w:shd w:val="clear" w:color="auto" w:fill="FFFFFF"/>
        </w:rPr>
        <w:t> </w:t>
      </w:r>
      <w:r w:rsidR="00F81E7C">
        <w:rPr>
          <w:rFonts w:ascii="Century Gothic" w:hAnsi="Century Gothic"/>
        </w:rPr>
        <w:br/>
      </w:r>
      <w:r w:rsidR="00BD187A" w:rsidRPr="002478FB">
        <w:rPr>
          <w:rFonts w:ascii="Century Gothic" w:hAnsi="Century Gothic"/>
          <w:shd w:val="clear" w:color="auto" w:fill="FFFFFF"/>
        </w:rPr>
        <w:t>Christopher</w:t>
      </w:r>
      <w:r w:rsidR="00F81E7C">
        <w:rPr>
          <w:rFonts w:ascii="Century Gothic" w:hAnsi="Century Gothic"/>
          <w:shd w:val="clear" w:color="auto" w:fill="FFFFFF"/>
        </w:rPr>
        <w:t xml:space="preserve"> is in the employ of Sebenza </w:t>
      </w:r>
      <w:r w:rsidR="004E067A">
        <w:rPr>
          <w:rFonts w:ascii="Century Gothic" w:hAnsi="Century Gothic"/>
          <w:shd w:val="clear" w:color="auto" w:fill="FFFFFF"/>
        </w:rPr>
        <w:t>Trust with offices in Centurion</w:t>
      </w:r>
      <w:r w:rsidR="00BD187A" w:rsidRPr="002478FB">
        <w:rPr>
          <w:rFonts w:ascii="Century Gothic" w:hAnsi="Century Gothic"/>
          <w:shd w:val="clear" w:color="auto" w:fill="FFFFFF"/>
        </w:rPr>
        <w:t xml:space="preserve"> where </w:t>
      </w:r>
      <w:r w:rsidRPr="002478FB">
        <w:rPr>
          <w:rFonts w:ascii="Century Gothic" w:hAnsi="Century Gothic"/>
          <w:shd w:val="clear" w:color="auto" w:fill="FFFFFF"/>
        </w:rPr>
        <w:t>he exclusively attend</w:t>
      </w:r>
      <w:r w:rsidR="00BD187A" w:rsidRPr="002478FB">
        <w:rPr>
          <w:rFonts w:ascii="Century Gothic" w:hAnsi="Century Gothic"/>
          <w:shd w:val="clear" w:color="auto" w:fill="FFFFFF"/>
        </w:rPr>
        <w:t>s</w:t>
      </w:r>
      <w:r w:rsidRPr="002478FB">
        <w:rPr>
          <w:rFonts w:ascii="Century Gothic" w:hAnsi="Century Gothic"/>
          <w:shd w:val="clear" w:color="auto" w:fill="FFFFFF"/>
        </w:rPr>
        <w:t xml:space="preserve"> to the administration of Insolvent Estates and Companies in Liquidation from Provisional Appointments to the finalization of these Estates.</w:t>
      </w:r>
      <w:r w:rsidRPr="002478FB">
        <w:rPr>
          <w:rFonts w:ascii="Century Gothic" w:hAnsi="Century Gothic"/>
        </w:rPr>
        <w:br/>
      </w:r>
    </w:p>
    <w:sectPr w:rsidR="00246CE9" w:rsidRPr="002478FB" w:rsidSect="00D40BE6">
      <w:headerReference w:type="default" r:id="rId1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01" w:rsidRDefault="00DB7701" w:rsidP="00890384">
      <w:pPr>
        <w:spacing w:after="0" w:line="240" w:lineRule="auto"/>
      </w:pPr>
      <w:r>
        <w:separator/>
      </w:r>
    </w:p>
  </w:endnote>
  <w:endnote w:type="continuationSeparator" w:id="0">
    <w:p w:rsidR="00DB7701" w:rsidRDefault="00DB7701" w:rsidP="0089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01" w:rsidRDefault="00DB7701" w:rsidP="00890384">
      <w:pPr>
        <w:spacing w:after="0" w:line="240" w:lineRule="auto"/>
      </w:pPr>
      <w:r>
        <w:separator/>
      </w:r>
    </w:p>
  </w:footnote>
  <w:footnote w:type="continuationSeparator" w:id="0">
    <w:p w:rsidR="00DB7701" w:rsidRDefault="00DB7701" w:rsidP="00890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687401"/>
      <w:docPartObj>
        <w:docPartGallery w:val="Page Numbers (Top of Page)"/>
        <w:docPartUnique/>
      </w:docPartObj>
    </w:sdtPr>
    <w:sdtEndPr>
      <w:rPr>
        <w:noProof/>
      </w:rPr>
    </w:sdtEndPr>
    <w:sdtContent>
      <w:p w:rsidR="00D40BE6" w:rsidRDefault="00D40BE6">
        <w:pPr>
          <w:pStyle w:val="Header"/>
          <w:jc w:val="right"/>
        </w:pPr>
        <w:r>
          <w:fldChar w:fldCharType="begin"/>
        </w:r>
        <w:r>
          <w:instrText xml:space="preserve"> PAGE   \* MERGEFORMAT </w:instrText>
        </w:r>
        <w:r>
          <w:fldChar w:fldCharType="separate"/>
        </w:r>
        <w:r w:rsidR="00587152">
          <w:rPr>
            <w:noProof/>
          </w:rPr>
          <w:t>1</w:t>
        </w:r>
        <w:r>
          <w:rPr>
            <w:noProof/>
          </w:rPr>
          <w:fldChar w:fldCharType="end"/>
        </w:r>
      </w:p>
    </w:sdtContent>
  </w:sdt>
  <w:p w:rsidR="00D40BE6" w:rsidRDefault="00D40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39E"/>
    <w:multiLevelType w:val="multilevel"/>
    <w:tmpl w:val="6568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F0B62"/>
    <w:multiLevelType w:val="hybridMultilevel"/>
    <w:tmpl w:val="ECE81F4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A147A62"/>
    <w:multiLevelType w:val="multilevel"/>
    <w:tmpl w:val="AC2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34509"/>
    <w:multiLevelType w:val="multilevel"/>
    <w:tmpl w:val="595C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9D5CB6"/>
    <w:multiLevelType w:val="hybridMultilevel"/>
    <w:tmpl w:val="CD20D4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8C43E01"/>
    <w:multiLevelType w:val="hybridMultilevel"/>
    <w:tmpl w:val="ACC8282E"/>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A9B4EB8"/>
    <w:multiLevelType w:val="multilevel"/>
    <w:tmpl w:val="4296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F14050"/>
    <w:multiLevelType w:val="multilevel"/>
    <w:tmpl w:val="DF96F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346262"/>
    <w:multiLevelType w:val="hybridMultilevel"/>
    <w:tmpl w:val="09D21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CF673DF"/>
    <w:multiLevelType w:val="multilevel"/>
    <w:tmpl w:val="F5BA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356875"/>
    <w:multiLevelType w:val="hybridMultilevel"/>
    <w:tmpl w:val="566258D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5DC3D4A"/>
    <w:multiLevelType w:val="hybridMultilevel"/>
    <w:tmpl w:val="0A90B7A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6B135FA"/>
    <w:multiLevelType w:val="hybridMultilevel"/>
    <w:tmpl w:val="10B66A0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7"/>
  </w:num>
  <w:num w:numId="6">
    <w:abstractNumId w:val="8"/>
  </w:num>
  <w:num w:numId="7">
    <w:abstractNumId w:val="10"/>
  </w:num>
  <w:num w:numId="8">
    <w:abstractNumId w:val="11"/>
  </w:num>
  <w:num w:numId="9">
    <w:abstractNumId w:val="12"/>
  </w:num>
  <w:num w:numId="10">
    <w:abstractNumId w:val="1"/>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2235"/>
    <w:rsid w:val="00055429"/>
    <w:rsid w:val="00127115"/>
    <w:rsid w:val="00187579"/>
    <w:rsid w:val="001E2CAC"/>
    <w:rsid w:val="00246CE9"/>
    <w:rsid w:val="002478FB"/>
    <w:rsid w:val="002D0D50"/>
    <w:rsid w:val="00326D35"/>
    <w:rsid w:val="00336D71"/>
    <w:rsid w:val="00396B50"/>
    <w:rsid w:val="003A7A77"/>
    <w:rsid w:val="003B7D41"/>
    <w:rsid w:val="0041067C"/>
    <w:rsid w:val="00432CFD"/>
    <w:rsid w:val="00471A5F"/>
    <w:rsid w:val="0047421C"/>
    <w:rsid w:val="004C4368"/>
    <w:rsid w:val="004E067A"/>
    <w:rsid w:val="00531E61"/>
    <w:rsid w:val="00557481"/>
    <w:rsid w:val="00587152"/>
    <w:rsid w:val="006156BB"/>
    <w:rsid w:val="00625D19"/>
    <w:rsid w:val="00656362"/>
    <w:rsid w:val="006F5670"/>
    <w:rsid w:val="0073519E"/>
    <w:rsid w:val="007906E7"/>
    <w:rsid w:val="007E0DBF"/>
    <w:rsid w:val="007E63CC"/>
    <w:rsid w:val="007F350C"/>
    <w:rsid w:val="007F5297"/>
    <w:rsid w:val="00826066"/>
    <w:rsid w:val="008716BB"/>
    <w:rsid w:val="00890384"/>
    <w:rsid w:val="00891879"/>
    <w:rsid w:val="008F6531"/>
    <w:rsid w:val="00920F9F"/>
    <w:rsid w:val="0092724D"/>
    <w:rsid w:val="00961026"/>
    <w:rsid w:val="0096500D"/>
    <w:rsid w:val="009815C9"/>
    <w:rsid w:val="00A01203"/>
    <w:rsid w:val="00A80450"/>
    <w:rsid w:val="00A95043"/>
    <w:rsid w:val="00A951C5"/>
    <w:rsid w:val="00B468DC"/>
    <w:rsid w:val="00BA5C37"/>
    <w:rsid w:val="00BD187A"/>
    <w:rsid w:val="00BD705F"/>
    <w:rsid w:val="00C031B1"/>
    <w:rsid w:val="00CC286B"/>
    <w:rsid w:val="00D02235"/>
    <w:rsid w:val="00D24F4B"/>
    <w:rsid w:val="00D40BE6"/>
    <w:rsid w:val="00DB7701"/>
    <w:rsid w:val="00DC445B"/>
    <w:rsid w:val="00EB4EEF"/>
    <w:rsid w:val="00ED00D5"/>
    <w:rsid w:val="00EF2471"/>
    <w:rsid w:val="00F0165B"/>
    <w:rsid w:val="00F508F9"/>
    <w:rsid w:val="00F56CC0"/>
    <w:rsid w:val="00F81E7C"/>
    <w:rsid w:val="00F8616B"/>
    <w:rsid w:val="00FC6C0B"/>
    <w:rsid w:val="00FE39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heme="minorHAnsi" w:hAnsi="MS Sans Serif" w:cstheme="minorBidi"/>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EF"/>
  </w:style>
  <w:style w:type="paragraph" w:styleId="Heading1">
    <w:name w:val="heading 1"/>
    <w:basedOn w:val="Normal"/>
    <w:link w:val="Heading1Char"/>
    <w:uiPriority w:val="9"/>
    <w:qFormat/>
    <w:rsid w:val="004E06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62"/>
    <w:pPr>
      <w:ind w:left="720"/>
      <w:contextualSpacing/>
    </w:pPr>
  </w:style>
  <w:style w:type="table" w:styleId="TableGrid">
    <w:name w:val="Table Grid"/>
    <w:basedOn w:val="TableNormal"/>
    <w:uiPriority w:val="59"/>
    <w:rsid w:val="003B7D41"/>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C6C0B"/>
  </w:style>
  <w:style w:type="paragraph" w:styleId="NormalWeb">
    <w:name w:val="Normal (Web)"/>
    <w:basedOn w:val="Normal"/>
    <w:uiPriority w:val="99"/>
    <w:semiHidden/>
    <w:unhideWhenUsed/>
    <w:rsid w:val="00FC6C0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C6C0B"/>
    <w:rPr>
      <w:b/>
      <w:bCs/>
    </w:rPr>
  </w:style>
  <w:style w:type="character" w:customStyle="1" w:styleId="staffheader">
    <w:name w:val="staffheader"/>
    <w:basedOn w:val="DefaultParagraphFont"/>
    <w:rsid w:val="008F6531"/>
  </w:style>
  <w:style w:type="paragraph" w:styleId="BalloonText">
    <w:name w:val="Balloon Text"/>
    <w:basedOn w:val="Normal"/>
    <w:link w:val="BalloonTextChar"/>
    <w:uiPriority w:val="99"/>
    <w:semiHidden/>
    <w:unhideWhenUsed/>
    <w:rsid w:val="008F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31"/>
    <w:rPr>
      <w:rFonts w:ascii="Tahoma" w:hAnsi="Tahoma" w:cs="Tahoma"/>
      <w:sz w:val="16"/>
      <w:szCs w:val="16"/>
    </w:rPr>
  </w:style>
  <w:style w:type="paragraph" w:styleId="Header">
    <w:name w:val="header"/>
    <w:basedOn w:val="Normal"/>
    <w:link w:val="HeaderChar"/>
    <w:uiPriority w:val="99"/>
    <w:unhideWhenUsed/>
    <w:rsid w:val="00890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384"/>
  </w:style>
  <w:style w:type="paragraph" w:styleId="Footer">
    <w:name w:val="footer"/>
    <w:basedOn w:val="Normal"/>
    <w:link w:val="FooterChar"/>
    <w:uiPriority w:val="99"/>
    <w:unhideWhenUsed/>
    <w:rsid w:val="00890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384"/>
  </w:style>
  <w:style w:type="character" w:customStyle="1" w:styleId="Heading1Char">
    <w:name w:val="Heading 1 Char"/>
    <w:basedOn w:val="DefaultParagraphFont"/>
    <w:link w:val="Heading1"/>
    <w:uiPriority w:val="9"/>
    <w:rsid w:val="004E067A"/>
    <w:rPr>
      <w:rFonts w:ascii="Times New Roman" w:eastAsia="Times New Roman" w:hAnsi="Times New Roman" w:cs="Times New Roman"/>
      <w:b/>
      <w:bCs/>
      <w:kern w:val="36"/>
      <w:sz w:val="48"/>
      <w:szCs w:val="48"/>
      <w:lang w:eastAsia="en-ZA"/>
    </w:rPr>
  </w:style>
  <w:style w:type="character" w:customStyle="1" w:styleId="color2">
    <w:name w:val="color_2"/>
    <w:basedOn w:val="DefaultParagraphFont"/>
    <w:rsid w:val="004E067A"/>
  </w:style>
  <w:style w:type="paragraph" w:customStyle="1" w:styleId="font7">
    <w:name w:val="font_7"/>
    <w:basedOn w:val="Normal"/>
    <w:rsid w:val="004E067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3964">
      <w:bodyDiv w:val="1"/>
      <w:marLeft w:val="0"/>
      <w:marRight w:val="0"/>
      <w:marTop w:val="0"/>
      <w:marBottom w:val="0"/>
      <w:divBdr>
        <w:top w:val="none" w:sz="0" w:space="0" w:color="auto"/>
        <w:left w:val="none" w:sz="0" w:space="0" w:color="auto"/>
        <w:bottom w:val="none" w:sz="0" w:space="0" w:color="auto"/>
        <w:right w:val="none" w:sz="0" w:space="0" w:color="auto"/>
      </w:divBdr>
      <w:divsChild>
        <w:div w:id="1436823905">
          <w:marLeft w:val="0"/>
          <w:marRight w:val="0"/>
          <w:marTop w:val="0"/>
          <w:marBottom w:val="0"/>
          <w:divBdr>
            <w:top w:val="none" w:sz="0" w:space="0" w:color="auto"/>
            <w:left w:val="none" w:sz="0" w:space="0" w:color="auto"/>
            <w:bottom w:val="none" w:sz="0" w:space="0" w:color="auto"/>
            <w:right w:val="none" w:sz="0" w:space="0" w:color="auto"/>
          </w:divBdr>
        </w:div>
        <w:div w:id="1797870895">
          <w:marLeft w:val="0"/>
          <w:marRight w:val="0"/>
          <w:marTop w:val="0"/>
          <w:marBottom w:val="0"/>
          <w:divBdr>
            <w:top w:val="none" w:sz="0" w:space="0" w:color="auto"/>
            <w:left w:val="none" w:sz="0" w:space="0" w:color="auto"/>
            <w:bottom w:val="none" w:sz="0" w:space="0" w:color="auto"/>
            <w:right w:val="none" w:sz="0" w:space="0" w:color="auto"/>
          </w:divBdr>
        </w:div>
      </w:divsChild>
    </w:div>
    <w:div w:id="9606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F8DF-DE12-4AE7-9C19-192CC2BE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13</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Sebenza Business Sol</dc:creator>
  <cp:lastModifiedBy>Sebenza Business Sol</cp:lastModifiedBy>
  <cp:revision>10</cp:revision>
  <cp:lastPrinted>2014-02-18T07:23:00Z</cp:lastPrinted>
  <dcterms:created xsi:type="dcterms:W3CDTF">2012-02-12T12:23:00Z</dcterms:created>
  <dcterms:modified xsi:type="dcterms:W3CDTF">2014-02-18T14:55:00Z</dcterms:modified>
</cp:coreProperties>
</file>